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38C" w:rsidRPr="00F661E8" w:rsidRDefault="0091438C" w:rsidP="00F661E8">
      <w:pPr>
        <w:jc w:val="both"/>
        <w:rPr>
          <w:rFonts w:ascii="Times New Roman" w:hAnsi="Times New Roman"/>
          <w:sz w:val="16"/>
          <w:szCs w:val="16"/>
        </w:rPr>
      </w:pPr>
    </w:p>
    <w:p w:rsidR="004205F0" w:rsidRDefault="004205F0" w:rsidP="00F661E8">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r w:rsidRPr="00F661E8">
        <w:rPr>
          <w:rFonts w:ascii="Times New Roman" w:eastAsia="Times New Roman" w:hAnsi="Times New Roman"/>
          <w:b/>
          <w:bCs/>
          <w:color w:val="000000"/>
          <w:sz w:val="28"/>
          <w:szCs w:val="28"/>
          <w:u w:val="single"/>
          <w:bdr w:val="none" w:sz="0" w:space="0" w:color="auto" w:frame="1"/>
          <w:lang w:eastAsia="ru-RU"/>
        </w:rPr>
        <w:t>НОВЫЕ ПОДХОДЫ В ОБУЧЕНИИ ДЕТЕЙ ГОСУДАРСТВЕННЫМ ЯЗЫКАМ</w:t>
      </w:r>
      <w:r w:rsidR="00F661E8">
        <w:rPr>
          <w:rFonts w:ascii="Times New Roman" w:eastAsia="Times New Roman" w:hAnsi="Times New Roman"/>
          <w:sz w:val="28"/>
          <w:szCs w:val="28"/>
          <w:u w:val="single"/>
          <w:lang w:eastAsia="ru-RU"/>
        </w:rPr>
        <w:t xml:space="preserve">    </w:t>
      </w:r>
      <w:r w:rsidRPr="00F661E8">
        <w:rPr>
          <w:rFonts w:ascii="Times New Roman" w:eastAsia="Times New Roman" w:hAnsi="Times New Roman"/>
          <w:b/>
          <w:bCs/>
          <w:color w:val="000000"/>
          <w:sz w:val="28"/>
          <w:szCs w:val="28"/>
          <w:u w:val="single"/>
          <w:bdr w:val="none" w:sz="0" w:space="0" w:color="auto" w:frame="1"/>
          <w:lang w:eastAsia="ru-RU"/>
        </w:rPr>
        <w:t>В ДОУ РЕСПУБЛИКИ ТАТАРСТАН.</w:t>
      </w:r>
    </w:p>
    <w:p w:rsidR="00F661E8" w:rsidRPr="00F661E8" w:rsidRDefault="00F661E8" w:rsidP="00F661E8">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p>
    <w:p w:rsidR="004205F0" w:rsidRP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w:t>
      </w:r>
      <w:proofErr w:type="spellStart"/>
      <w:r w:rsidRPr="00F661E8">
        <w:rPr>
          <w:rFonts w:ascii="Times New Roman" w:eastAsia="Times New Roman" w:hAnsi="Times New Roman"/>
          <w:color w:val="000000"/>
          <w:sz w:val="28"/>
          <w:szCs w:val="28"/>
          <w:bdr w:val="none" w:sz="0" w:space="0" w:color="auto" w:frame="1"/>
          <w:lang w:eastAsia="ru-RU"/>
        </w:rPr>
        <w:t>проектно-деятельностного</w:t>
      </w:r>
      <w:proofErr w:type="spellEnd"/>
      <w:r w:rsidRPr="00F661E8">
        <w:rPr>
          <w:rFonts w:ascii="Times New Roman" w:eastAsia="Times New Roman" w:hAnsi="Times New Roman"/>
          <w:color w:val="000000"/>
          <w:sz w:val="28"/>
          <w:szCs w:val="28"/>
          <w:bdr w:val="none" w:sz="0" w:space="0" w:color="auto" w:frame="1"/>
          <w:lang w:eastAsia="ru-RU"/>
        </w:rPr>
        <w:t xml:space="preserve"> и </w:t>
      </w:r>
      <w:proofErr w:type="spellStart"/>
      <w:r w:rsidRPr="00F661E8">
        <w:rPr>
          <w:rFonts w:ascii="Times New Roman" w:eastAsia="Times New Roman" w:hAnsi="Times New Roman"/>
          <w:color w:val="000000"/>
          <w:sz w:val="28"/>
          <w:szCs w:val="28"/>
          <w:bdr w:val="none" w:sz="0" w:space="0" w:color="auto" w:frame="1"/>
          <w:lang w:eastAsia="ru-RU"/>
        </w:rPr>
        <w:t>компетентностного</w:t>
      </w:r>
      <w:proofErr w:type="spellEnd"/>
      <w:r w:rsidRPr="00F661E8">
        <w:rPr>
          <w:rFonts w:ascii="Times New Roman" w:eastAsia="Times New Roman" w:hAnsi="Times New Roman"/>
          <w:color w:val="000000"/>
          <w:sz w:val="28"/>
          <w:szCs w:val="28"/>
          <w:bdr w:val="none" w:sz="0" w:space="0" w:color="auto" w:frame="1"/>
          <w:lang w:eastAsia="ru-RU"/>
        </w:rPr>
        <w:t xml:space="preserve"> подходов в организации педагогической работы.</w:t>
      </w:r>
    </w:p>
    <w:p w:rsidR="004205F0" w:rsidRP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proofErr w:type="gramStart"/>
      <w:r w:rsidRPr="00F661E8">
        <w:rPr>
          <w:rFonts w:ascii="Times New Roman" w:eastAsia="Times New Roman" w:hAnsi="Times New Roman"/>
          <w:color w:val="000000"/>
          <w:sz w:val="28"/>
          <w:szCs w:val="28"/>
          <w:bdr w:val="none" w:sz="0" w:space="0" w:color="auto" w:frame="1"/>
          <w:lang w:eastAsia="ru-RU"/>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val="tt-RU" w:eastAsia="ru-RU"/>
        </w:rPr>
        <w:t>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roofErr w:type="gramEnd"/>
    </w:p>
    <w:p w:rsidR="004205F0" w:rsidRP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w:t>
      </w:r>
      <w:proofErr w:type="spellStart"/>
      <w:r w:rsidRPr="00F661E8">
        <w:rPr>
          <w:rFonts w:ascii="Times New Roman" w:eastAsia="Times New Roman" w:hAnsi="Times New Roman"/>
          <w:color w:val="000000"/>
          <w:sz w:val="28"/>
          <w:szCs w:val="28"/>
          <w:bdr w:val="none" w:sz="0" w:space="0" w:color="auto" w:frame="1"/>
          <w:lang w:eastAsia="ru-RU"/>
        </w:rPr>
        <w:t>Гильмутдинов</w:t>
      </w:r>
      <w:proofErr w:type="spellEnd"/>
      <w:proofErr w:type="gramStart"/>
      <w:r w:rsidRPr="00F661E8">
        <w:rPr>
          <w:rFonts w:ascii="Times New Roman" w:eastAsia="Times New Roman" w:hAnsi="Times New Roman"/>
          <w:color w:val="000000"/>
          <w:sz w:val="28"/>
          <w:szCs w:val="28"/>
          <w:bdr w:val="none" w:sz="0" w:space="0" w:color="auto" w:frame="1"/>
          <w:lang w:eastAsia="ru-RU"/>
        </w:rPr>
        <w:t>.</w:t>
      </w:r>
      <w:r w:rsidRPr="00F661E8">
        <w:rPr>
          <w:rFonts w:ascii="Times New Roman" w:eastAsia="Times New Roman" w:hAnsi="Times New Roman"/>
          <w:b/>
          <w:bCs/>
          <w:color w:val="000000"/>
          <w:sz w:val="28"/>
          <w:szCs w:val="28"/>
          <w:bdr w:val="none" w:sz="0" w:space="0" w:color="auto" w:frame="1"/>
          <w:lang w:eastAsia="ru-RU"/>
        </w:rPr>
        <w:t>«</w:t>
      </w:r>
      <w:proofErr w:type="gramEnd"/>
      <w:r w:rsidRPr="00F661E8">
        <w:rPr>
          <w:rFonts w:ascii="Times New Roman" w:eastAsia="Times New Roman" w:hAnsi="Times New Roman"/>
          <w:b/>
          <w:bCs/>
          <w:color w:val="000000"/>
          <w:sz w:val="28"/>
          <w:szCs w:val="28"/>
          <w:bdr w:val="none" w:sz="0" w:space="0" w:color="auto" w:frame="1"/>
          <w:lang w:eastAsia="ru-RU"/>
        </w:rPr>
        <w:t>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w:t>
      </w:r>
      <w:r w:rsidRPr="00F661E8">
        <w:rPr>
          <w:rFonts w:ascii="Times New Roman" w:eastAsia="Times New Roman" w:hAnsi="Times New Roman"/>
          <w:b/>
          <w:bCs/>
          <w:color w:val="000000"/>
          <w:sz w:val="28"/>
          <w:szCs w:val="28"/>
          <w:lang w:eastAsia="ru-RU"/>
        </w:rPr>
        <w:t> </w:t>
      </w:r>
      <w:r w:rsidRPr="00F661E8">
        <w:rPr>
          <w:rFonts w:ascii="Times New Roman" w:eastAsia="Times New Roman" w:hAnsi="Times New Roman"/>
          <w:color w:val="000000"/>
          <w:sz w:val="28"/>
          <w:szCs w:val="28"/>
          <w:bdr w:val="none" w:sz="0" w:space="0" w:color="auto" w:frame="1"/>
          <w:lang w:eastAsia="ru-RU"/>
        </w:rPr>
        <w:t xml:space="preserve">- заявил глава </w:t>
      </w:r>
      <w:proofErr w:type="spellStart"/>
      <w:r w:rsidRPr="00F661E8">
        <w:rPr>
          <w:rFonts w:ascii="Times New Roman" w:eastAsia="Times New Roman" w:hAnsi="Times New Roman"/>
          <w:color w:val="000000"/>
          <w:sz w:val="28"/>
          <w:szCs w:val="28"/>
          <w:bdr w:val="none" w:sz="0" w:space="0" w:color="auto" w:frame="1"/>
          <w:lang w:eastAsia="ru-RU"/>
        </w:rPr>
        <w:t>Минобрнауки</w:t>
      </w:r>
      <w:proofErr w:type="spellEnd"/>
      <w:r w:rsidRPr="00F661E8">
        <w:rPr>
          <w:rFonts w:ascii="Times New Roman" w:eastAsia="Times New Roman" w:hAnsi="Times New Roman"/>
          <w:color w:val="000000"/>
          <w:sz w:val="28"/>
          <w:szCs w:val="28"/>
          <w:bdr w:val="none" w:sz="0" w:space="0" w:color="auto" w:frame="1"/>
          <w:lang w:eastAsia="ru-RU"/>
        </w:rPr>
        <w:t xml:space="preserve"> РТ. </w:t>
      </w:r>
    </w:p>
    <w:p w:rsidR="004205F0" w:rsidRP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По его словам, если раньше в преподавании языков доминировали академичность, </w:t>
      </w:r>
      <w:proofErr w:type="spellStart"/>
      <w:r w:rsidRPr="00F661E8">
        <w:rPr>
          <w:rFonts w:ascii="Times New Roman" w:eastAsia="Times New Roman" w:hAnsi="Times New Roman"/>
          <w:color w:val="000000"/>
          <w:sz w:val="28"/>
          <w:szCs w:val="28"/>
          <w:bdr w:val="none" w:sz="0" w:space="0" w:color="auto" w:frame="1"/>
          <w:lang w:eastAsia="ru-RU"/>
        </w:rPr>
        <w:t>теоретизированность</w:t>
      </w:r>
      <w:proofErr w:type="spellEnd"/>
      <w:r w:rsidRPr="00F661E8">
        <w:rPr>
          <w:rFonts w:ascii="Times New Roman" w:eastAsia="Times New Roman" w:hAnsi="Times New Roman"/>
          <w:color w:val="000000"/>
          <w:sz w:val="28"/>
          <w:szCs w:val="28"/>
          <w:bdr w:val="none" w:sz="0" w:space="0" w:color="auto" w:frame="1"/>
          <w:lang w:eastAsia="ru-RU"/>
        </w:rPr>
        <w:t xml:space="preserve">, то сейчас идет обращение к практике ориентированности, </w:t>
      </w:r>
      <w:proofErr w:type="spellStart"/>
      <w:r w:rsidRPr="00F661E8">
        <w:rPr>
          <w:rFonts w:ascii="Times New Roman" w:eastAsia="Times New Roman" w:hAnsi="Times New Roman"/>
          <w:color w:val="000000"/>
          <w:sz w:val="28"/>
          <w:szCs w:val="28"/>
          <w:bdr w:val="none" w:sz="0" w:space="0" w:color="auto" w:frame="1"/>
          <w:lang w:eastAsia="ru-RU"/>
        </w:rPr>
        <w:t>мультимедийности</w:t>
      </w:r>
      <w:proofErr w:type="spellEnd"/>
      <w:r w:rsidRPr="00F661E8">
        <w:rPr>
          <w:rFonts w:ascii="Times New Roman" w:eastAsia="Times New Roman" w:hAnsi="Times New Roman"/>
          <w:color w:val="000000"/>
          <w:sz w:val="28"/>
          <w:szCs w:val="28"/>
          <w:bdr w:val="none" w:sz="0" w:space="0" w:color="auto" w:frame="1"/>
          <w:lang w:eastAsia="ru-RU"/>
        </w:rPr>
        <w:t>, обучения с помощью игр, сказок, мультфильмов. </w:t>
      </w:r>
      <w:r w:rsidRPr="00F661E8">
        <w:rPr>
          <w:rFonts w:ascii="Times New Roman" w:eastAsia="Times New Roman" w:hAnsi="Times New Roman"/>
          <w:b/>
          <w:bCs/>
          <w:color w:val="000000"/>
          <w:sz w:val="28"/>
          <w:szCs w:val="28"/>
          <w:bdr w:val="none" w:sz="0" w:space="0" w:color="auto" w:frame="1"/>
          <w:lang w:eastAsia="ru-RU"/>
        </w:rPr>
        <w:t xml:space="preserve">«Говоря о новой методике преподавания, мы симметрично говорим о русском языке для </w:t>
      </w:r>
      <w:proofErr w:type="spellStart"/>
      <w:r w:rsidRPr="00F661E8">
        <w:rPr>
          <w:rFonts w:ascii="Times New Roman" w:eastAsia="Times New Roman" w:hAnsi="Times New Roman"/>
          <w:b/>
          <w:bCs/>
          <w:color w:val="000000"/>
          <w:sz w:val="28"/>
          <w:szCs w:val="28"/>
          <w:bdr w:val="none" w:sz="0" w:space="0" w:color="auto" w:frame="1"/>
          <w:lang w:eastAsia="ru-RU"/>
        </w:rPr>
        <w:t>татароязычных</w:t>
      </w:r>
      <w:proofErr w:type="spellEnd"/>
      <w:r w:rsidRPr="00F661E8">
        <w:rPr>
          <w:rFonts w:ascii="Times New Roman" w:eastAsia="Times New Roman" w:hAnsi="Times New Roman"/>
          <w:b/>
          <w:bCs/>
          <w:color w:val="000000"/>
          <w:sz w:val="28"/>
          <w:szCs w:val="28"/>
          <w:bdr w:val="none" w:sz="0" w:space="0" w:color="auto" w:frame="1"/>
          <w:lang w:eastAsia="ru-RU"/>
        </w:rPr>
        <w:t xml:space="preserve"> семей и татарском языке для детей из русскоязычных семей. Важно, чтобы все дети хорошо владели обоими языками»,</w:t>
      </w:r>
      <w:r w:rsidRPr="00F661E8">
        <w:rPr>
          <w:rFonts w:ascii="Times New Roman" w:eastAsia="Times New Roman" w:hAnsi="Times New Roman"/>
          <w:color w:val="000000"/>
          <w:sz w:val="28"/>
          <w:szCs w:val="28"/>
          <w:lang w:eastAsia="ru-RU"/>
        </w:rPr>
        <w:t> </w:t>
      </w:r>
      <w:r w:rsidRPr="00F661E8">
        <w:rPr>
          <w:rFonts w:ascii="Times New Roman" w:eastAsia="Times New Roman" w:hAnsi="Times New Roman"/>
          <w:color w:val="000000"/>
          <w:sz w:val="28"/>
          <w:szCs w:val="28"/>
          <w:bdr w:val="none" w:sz="0" w:space="0" w:color="auto" w:frame="1"/>
          <w:lang w:eastAsia="ru-RU"/>
        </w:rPr>
        <w:t>- подчеркнул министр. </w:t>
      </w:r>
    </w:p>
    <w:p w:rsidR="004205F0" w:rsidRP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r w:rsidRPr="00F661E8">
        <w:rPr>
          <w:rFonts w:ascii="Times New Roman" w:eastAsia="Times New Roman" w:hAnsi="Times New Roman"/>
          <w:color w:val="000000"/>
          <w:sz w:val="28"/>
          <w:szCs w:val="28"/>
          <w:lang w:eastAsia="ru-RU"/>
        </w:rPr>
        <w:t> </w:t>
      </w:r>
    </w:p>
    <w:p w:rsid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w:t>
      </w:r>
      <w:r w:rsidRPr="00F661E8">
        <w:rPr>
          <w:rFonts w:ascii="Times New Roman" w:eastAsia="Times New Roman" w:hAnsi="Times New Roman"/>
          <w:color w:val="000000"/>
          <w:sz w:val="28"/>
          <w:szCs w:val="28"/>
          <w:lang w:eastAsia="ru-RU"/>
        </w:rPr>
        <w:t> </w:t>
      </w:r>
      <w:r w:rsidRPr="00F661E8">
        <w:rPr>
          <w:rFonts w:ascii="Times New Roman" w:eastAsia="Times New Roman" w:hAnsi="Times New Roman"/>
          <w:color w:val="000000"/>
          <w:sz w:val="28"/>
          <w:szCs w:val="28"/>
          <w:bdr w:val="none" w:sz="0" w:space="0" w:color="auto" w:frame="1"/>
          <w:lang w:val="en-US" w:eastAsia="ru-RU"/>
        </w:rPr>
        <w:t>C</w:t>
      </w:r>
      <w:proofErr w:type="spellStart"/>
      <w:r w:rsidRPr="00F661E8">
        <w:rPr>
          <w:rFonts w:ascii="Times New Roman" w:eastAsia="Times New Roman" w:hAnsi="Times New Roman"/>
          <w:color w:val="000000"/>
          <w:sz w:val="28"/>
          <w:szCs w:val="28"/>
          <w:bdr w:val="none" w:sz="0" w:space="0" w:color="auto" w:frame="1"/>
          <w:lang w:eastAsia="ru-RU"/>
        </w:rPr>
        <w:t>пециально</w:t>
      </w:r>
      <w:proofErr w:type="spellEnd"/>
      <w:r w:rsidRPr="00F661E8">
        <w:rPr>
          <w:rFonts w:ascii="Times New Roman" w:eastAsia="Times New Roman" w:hAnsi="Times New Roman"/>
          <w:color w:val="000000"/>
          <w:sz w:val="28"/>
          <w:szCs w:val="28"/>
          <w:bdr w:val="none" w:sz="0" w:space="0" w:color="auto" w:frame="1"/>
          <w:lang w:eastAsia="ru-RU"/>
        </w:rPr>
        <w:t xml:space="preserve">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w:t>
      </w:r>
      <w:hyperlink r:id="rId4" w:tooltip="ТНВ" w:history="1">
        <w:r w:rsidRPr="00F661E8">
          <w:rPr>
            <w:rFonts w:ascii="Times New Roman" w:eastAsia="Times New Roman" w:hAnsi="Times New Roman"/>
            <w:b/>
            <w:color w:val="000000" w:themeColor="text1"/>
            <w:sz w:val="28"/>
            <w:szCs w:val="28"/>
            <w:u w:val="single"/>
            <w:lang w:eastAsia="ru-RU"/>
          </w:rPr>
          <w:t>ТНВ</w:t>
        </w:r>
      </w:hyperlink>
      <w:r w:rsidRPr="00F661E8">
        <w:rPr>
          <w:rFonts w:ascii="Times New Roman" w:eastAsia="Times New Roman" w:hAnsi="Times New Roman"/>
          <w:color w:val="000000"/>
          <w:sz w:val="28"/>
          <w:szCs w:val="28"/>
          <w:bdr w:val="none" w:sz="0" w:space="0" w:color="auto" w:frame="1"/>
          <w:lang w:eastAsia="ru-RU"/>
        </w:rPr>
        <w:t xml:space="preserve">». На канале ТНВ создана телепередача на </w:t>
      </w:r>
      <w:r w:rsidRPr="00F661E8">
        <w:rPr>
          <w:rFonts w:ascii="Times New Roman" w:eastAsia="Times New Roman" w:hAnsi="Times New Roman"/>
          <w:color w:val="000000"/>
          <w:sz w:val="28"/>
          <w:szCs w:val="28"/>
          <w:bdr w:val="none" w:sz="0" w:space="0" w:color="auto" w:frame="1"/>
          <w:lang w:eastAsia="ru-RU"/>
        </w:rPr>
        <w:lastRenderedPageBreak/>
        <w:t>татарском языке «</w:t>
      </w:r>
      <w:r w:rsidRPr="00F661E8">
        <w:rPr>
          <w:rFonts w:ascii="Times New Roman" w:eastAsia="Times New Roman" w:hAnsi="Times New Roman"/>
          <w:color w:val="000000"/>
          <w:sz w:val="28"/>
          <w:szCs w:val="28"/>
          <w:bdr w:val="none" w:sz="0" w:space="0" w:color="auto" w:frame="1"/>
          <w:lang w:val="tt-RU" w:eastAsia="ru-RU"/>
        </w:rPr>
        <w:t>Әкият илендә”для детей</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eastAsia="ru-RU"/>
        </w:rPr>
        <w:t>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p>
    <w:p w:rsidR="00F661E8" w:rsidRDefault="00F661E8"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 xml:space="preserve">В каждом выпуске ведущая программы, веселая и заводная </w:t>
      </w:r>
      <w:proofErr w:type="spellStart"/>
      <w:r w:rsidR="004205F0" w:rsidRPr="00F661E8">
        <w:rPr>
          <w:rFonts w:ascii="Times New Roman" w:eastAsia="Times New Roman" w:hAnsi="Times New Roman"/>
          <w:color w:val="000000"/>
          <w:sz w:val="28"/>
          <w:szCs w:val="28"/>
          <w:bdr w:val="none" w:sz="0" w:space="0" w:color="auto" w:frame="1"/>
          <w:lang w:eastAsia="ru-RU"/>
        </w:rPr>
        <w:t>Гульчачак</w:t>
      </w:r>
      <w:proofErr w:type="spellEnd"/>
      <w:r w:rsidR="004205F0" w:rsidRPr="00F661E8">
        <w:rPr>
          <w:rFonts w:ascii="Times New Roman" w:eastAsia="Times New Roman" w:hAnsi="Times New Roman"/>
          <w:color w:val="000000"/>
          <w:sz w:val="28"/>
          <w:szCs w:val="28"/>
          <w:bdr w:val="none" w:sz="0" w:space="0" w:color="auto" w:frame="1"/>
          <w:lang w:eastAsia="ru-RU"/>
        </w:rPr>
        <w:t>,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Смотрите новую программу </w:t>
      </w:r>
      <w:r w:rsidR="00F661E8">
        <w:rPr>
          <w:rFonts w:ascii="Times New Roman" w:eastAsia="Times New Roman" w:hAnsi="Times New Roman"/>
          <w:color w:val="000000"/>
          <w:sz w:val="28"/>
          <w:szCs w:val="28"/>
          <w:bdr w:val="none" w:sz="0" w:space="0" w:color="auto" w:frame="1"/>
          <w:lang w:eastAsia="ru-RU"/>
        </w:rPr>
        <w:t xml:space="preserve">«Әкият илендә» с 5 февраля по </w:t>
      </w:r>
      <w:r w:rsidRPr="00F661E8">
        <w:rPr>
          <w:rFonts w:ascii="Times New Roman" w:eastAsia="Times New Roman" w:hAnsi="Times New Roman"/>
          <w:color w:val="000000"/>
          <w:sz w:val="28"/>
          <w:szCs w:val="28"/>
          <w:bdr w:val="none" w:sz="0" w:space="0" w:color="auto" w:frame="1"/>
          <w:lang w:eastAsia="ru-RU"/>
        </w:rPr>
        <w:t xml:space="preserve"> воскресеньям в 9:30 на телеканале ТНВ! Если же у вас нет возможности посмотреть телевизионную версию передачи, тогда вы </w:t>
      </w:r>
      <w:proofErr w:type="spellStart"/>
      <w:proofErr w:type="gramStart"/>
      <w:r w:rsidRPr="00F661E8">
        <w:rPr>
          <w:rFonts w:ascii="Times New Roman" w:eastAsia="Times New Roman" w:hAnsi="Times New Roman"/>
          <w:color w:val="000000"/>
          <w:sz w:val="28"/>
          <w:szCs w:val="28"/>
          <w:bdr w:val="none" w:sz="0" w:space="0" w:color="auto" w:frame="1"/>
          <w:lang w:eastAsia="ru-RU"/>
        </w:rPr>
        <w:t>c</w:t>
      </w:r>
      <w:proofErr w:type="gramEnd"/>
      <w:r w:rsidRPr="00F661E8">
        <w:rPr>
          <w:rFonts w:ascii="Times New Roman" w:eastAsia="Times New Roman" w:hAnsi="Times New Roman"/>
          <w:color w:val="000000"/>
          <w:sz w:val="28"/>
          <w:szCs w:val="28"/>
          <w:bdr w:val="none" w:sz="0" w:space="0" w:color="auto" w:frame="1"/>
          <w:lang w:eastAsia="ru-RU"/>
        </w:rPr>
        <w:t>можете</w:t>
      </w:r>
      <w:proofErr w:type="spellEnd"/>
      <w:r w:rsidRPr="00F661E8">
        <w:rPr>
          <w:rFonts w:ascii="Times New Roman" w:eastAsia="Times New Roman" w:hAnsi="Times New Roman"/>
          <w:color w:val="000000"/>
          <w:sz w:val="28"/>
          <w:szCs w:val="28"/>
          <w:bdr w:val="none" w:sz="0" w:space="0" w:color="auto" w:frame="1"/>
          <w:lang w:eastAsia="ru-RU"/>
        </w:rPr>
        <w:t xml:space="preserve"> увидеть или скачать выпуск передачи «Әкият илендә» на сайте Министерства образования и науки Республики Татарстан.</w:t>
      </w:r>
    </w:p>
    <w:p w:rsid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val="tt-RU" w:eastAsia="ru-RU"/>
        </w:rPr>
      </w:pPr>
      <w:r w:rsidRPr="00F661E8">
        <w:rPr>
          <w:rFonts w:ascii="Times New Roman" w:eastAsia="Times New Roman" w:hAnsi="Times New Roman"/>
          <w:color w:val="000000"/>
          <w:sz w:val="28"/>
          <w:szCs w:val="28"/>
          <w:bdr w:val="none" w:sz="0" w:space="0" w:color="auto" w:frame="1"/>
          <w:lang w:eastAsia="ru-RU"/>
        </w:rPr>
        <w:t>Кроме того, на татарский язык было переведено 8 популярных мультфильмов, создан комплект из 3 дисков с музыкальными сказками и детскими песнями.</w:t>
      </w:r>
      <w:r w:rsidRPr="00F661E8">
        <w:rPr>
          <w:rFonts w:ascii="Times New Roman" w:eastAsia="Times New Roman" w:hAnsi="Times New Roman"/>
          <w:color w:val="000000"/>
          <w:sz w:val="28"/>
          <w:szCs w:val="28"/>
          <w:lang w:eastAsia="ru-RU"/>
        </w:rPr>
        <w:t> </w:t>
      </w:r>
      <w:r w:rsidRPr="00F661E8">
        <w:rPr>
          <w:rFonts w:ascii="Times New Roman" w:eastAsia="Times New Roman" w:hAnsi="Times New Roman"/>
          <w:color w:val="000000"/>
          <w:sz w:val="28"/>
          <w:szCs w:val="28"/>
          <w:bdr w:val="none" w:sz="0" w:space="0" w:color="auto" w:frame="1"/>
          <w:lang w:val="tt-RU" w:eastAsia="ru-RU"/>
        </w:rPr>
        <w:t>                                    </w:t>
      </w:r>
    </w:p>
    <w:p w:rsid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sz w:val="28"/>
          <w:szCs w:val="28"/>
          <w:lang w:val="tt-RU" w:eastAsia="ru-RU"/>
        </w:rPr>
      </w:pPr>
      <w:r w:rsidRPr="00F661E8">
        <w:rPr>
          <w:rFonts w:ascii="Times New Roman" w:eastAsia="Times New Roman" w:hAnsi="Times New Roman"/>
          <w:i/>
          <w:iCs/>
          <w:color w:val="000000"/>
          <w:sz w:val="28"/>
          <w:szCs w:val="28"/>
          <w:bdr w:val="none" w:sz="0" w:space="0" w:color="auto" w:frame="1"/>
          <w:lang w:val="tt-RU" w:eastAsia="ru-RU"/>
        </w:rPr>
        <w:t>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i/>
          <w:iCs/>
          <w:color w:val="000000"/>
          <w:sz w:val="28"/>
          <w:szCs w:val="28"/>
          <w:bdr w:val="none" w:sz="0" w:space="0" w:color="auto" w:frame="1"/>
          <w:lang w:val="tt-RU" w:eastAsia="ru-RU"/>
        </w:rPr>
      </w:pPr>
      <w:r w:rsidRPr="00F661E8">
        <w:rPr>
          <w:rFonts w:ascii="Times New Roman" w:eastAsia="Times New Roman" w:hAnsi="Times New Roman"/>
          <w:i/>
          <w:iCs/>
          <w:color w:val="000000"/>
          <w:sz w:val="28"/>
          <w:szCs w:val="28"/>
          <w:bdr w:val="none" w:sz="0" w:space="0" w:color="auto" w:frame="1"/>
          <w:lang w:val="tt-RU" w:eastAsia="ru-RU"/>
        </w:rPr>
        <w:lastRenderedPageBreak/>
        <w:t>Яңа укыту-методик комплектлар хакында сүз алып барганда, без татар га</w:t>
      </w:r>
      <w:r w:rsidR="00F661E8">
        <w:rPr>
          <w:rFonts w:ascii="Times New Roman" w:eastAsia="Times New Roman" w:hAnsi="Times New Roman"/>
          <w:i/>
          <w:iCs/>
          <w:color w:val="000000"/>
          <w:sz w:val="28"/>
          <w:szCs w:val="28"/>
          <w:bdr w:val="none" w:sz="0" w:space="0" w:color="auto" w:frame="1"/>
          <w:lang w:val="tt-RU" w:eastAsia="ru-RU"/>
        </w:rPr>
        <w:t xml:space="preserve">-       </w:t>
      </w:r>
      <w:r w:rsidRPr="00F661E8">
        <w:rPr>
          <w:rFonts w:ascii="Times New Roman" w:eastAsia="Times New Roman" w:hAnsi="Times New Roman"/>
          <w:i/>
          <w:iCs/>
          <w:color w:val="000000"/>
          <w:sz w:val="28"/>
          <w:szCs w:val="28"/>
          <w:bdr w:val="none" w:sz="0" w:space="0" w:color="auto" w:frame="1"/>
          <w:lang w:val="tt-RU" w:eastAsia="ru-RU"/>
        </w:rPr>
        <w:t>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p>
    <w:p w:rsidR="004205F0" w:rsidRPr="00F661E8" w:rsidRDefault="004205F0" w:rsidP="00F661E8">
      <w:pPr>
        <w:shd w:val="clear" w:color="auto" w:fill="F6F6F6"/>
        <w:spacing w:after="0" w:line="270" w:lineRule="atLeast"/>
        <w:ind w:right="-180" w:firstLine="510"/>
        <w:jc w:val="both"/>
        <w:textAlignment w:val="baseline"/>
        <w:rPr>
          <w:rFonts w:ascii="Times New Roman" w:eastAsia="Times New Roman" w:hAnsi="Times New Roman"/>
          <w:i/>
          <w:iCs/>
          <w:color w:val="000000"/>
          <w:sz w:val="28"/>
          <w:szCs w:val="28"/>
          <w:bdr w:val="none" w:sz="0" w:space="0" w:color="auto" w:frame="1"/>
          <w:lang w:val="tt-RU" w:eastAsia="ru-RU"/>
        </w:rPr>
      </w:pPr>
      <w:r w:rsidRPr="00F661E8">
        <w:rPr>
          <w:rFonts w:ascii="Times New Roman" w:eastAsia="Times New Roman" w:hAnsi="Times New Roman"/>
          <w:i/>
          <w:iCs/>
          <w:color w:val="000000"/>
          <w:sz w:val="28"/>
          <w:szCs w:val="28"/>
          <w:bdr w:val="none" w:sz="0" w:space="0" w:color="auto" w:frame="1"/>
          <w:lang w:val="tt-RU" w:eastAsia="ru-RU"/>
        </w:rP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4205F0" w:rsidRPr="00F661E8" w:rsidRDefault="004205F0" w:rsidP="00F661E8">
      <w:pPr>
        <w:shd w:val="clear" w:color="auto" w:fill="F6F6F6"/>
        <w:spacing w:before="100" w:beforeAutospacing="1" w:after="0" w:line="270" w:lineRule="atLeast"/>
        <w:ind w:firstLine="540"/>
        <w:jc w:val="center"/>
        <w:textAlignment w:val="baseline"/>
        <w:rPr>
          <w:rFonts w:ascii="Times New Roman" w:eastAsia="Times New Roman" w:hAnsi="Times New Roman"/>
          <w:sz w:val="28"/>
          <w:szCs w:val="28"/>
          <w:u w:val="single"/>
          <w:lang w:eastAsia="ru-RU"/>
        </w:rPr>
      </w:pPr>
      <w:r w:rsidRPr="00F661E8">
        <w:rPr>
          <w:rFonts w:ascii="Times New Roman" w:eastAsia="Times New Roman" w:hAnsi="Times New Roman"/>
          <w:b/>
          <w:bCs/>
          <w:color w:val="000000"/>
          <w:sz w:val="28"/>
          <w:szCs w:val="28"/>
          <w:u w:val="single"/>
          <w:bdr w:val="none" w:sz="0" w:space="0" w:color="auto" w:frame="1"/>
          <w:lang w:eastAsia="ru-RU"/>
        </w:rPr>
        <w:t xml:space="preserve">Творческими группами </w:t>
      </w:r>
      <w:proofErr w:type="gramStart"/>
      <w:r w:rsidRPr="00F661E8">
        <w:rPr>
          <w:rFonts w:ascii="Times New Roman" w:eastAsia="Times New Roman" w:hAnsi="Times New Roman"/>
          <w:b/>
          <w:bCs/>
          <w:color w:val="000000"/>
          <w:sz w:val="28"/>
          <w:szCs w:val="28"/>
          <w:u w:val="single"/>
          <w:bdr w:val="none" w:sz="0" w:space="0" w:color="auto" w:frame="1"/>
          <w:lang w:eastAsia="ru-RU"/>
        </w:rPr>
        <w:t>г</w:t>
      </w:r>
      <w:proofErr w:type="gramEnd"/>
      <w:r w:rsidRPr="00F661E8">
        <w:rPr>
          <w:rFonts w:ascii="Times New Roman" w:eastAsia="Times New Roman" w:hAnsi="Times New Roman"/>
          <w:b/>
          <w:bCs/>
          <w:color w:val="000000"/>
          <w:sz w:val="28"/>
          <w:szCs w:val="28"/>
          <w:u w:val="single"/>
          <w:bdr w:val="none" w:sz="0" w:space="0" w:color="auto" w:frame="1"/>
          <w:lang w:eastAsia="ru-RU"/>
        </w:rPr>
        <w:t>. Казани и Набережных Челнов были разработаны УМК:</w:t>
      </w:r>
    </w:p>
    <w:p w:rsidR="004205F0" w:rsidRPr="00F661E8"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1 комплект – по обучению </w:t>
      </w:r>
      <w:proofErr w:type="spellStart"/>
      <w:r w:rsidRPr="00F661E8">
        <w:rPr>
          <w:rFonts w:ascii="Times New Roman" w:eastAsia="Times New Roman" w:hAnsi="Times New Roman"/>
          <w:color w:val="000000"/>
          <w:sz w:val="28"/>
          <w:szCs w:val="28"/>
          <w:bdr w:val="none" w:sz="0" w:space="0" w:color="auto" w:frame="1"/>
          <w:lang w:eastAsia="ru-RU"/>
        </w:rPr>
        <w:t>татароязычных</w:t>
      </w:r>
      <w:proofErr w:type="spellEnd"/>
      <w:r w:rsidRPr="00F661E8">
        <w:rPr>
          <w:rFonts w:ascii="Times New Roman" w:eastAsia="Times New Roman" w:hAnsi="Times New Roman"/>
          <w:color w:val="000000"/>
          <w:sz w:val="28"/>
          <w:szCs w:val="28"/>
          <w:bdr w:val="none" w:sz="0" w:space="0" w:color="auto" w:frame="1"/>
          <w:lang w:eastAsia="ru-RU"/>
        </w:rPr>
        <w:t xml:space="preserve"> детей русскому языку «Изучаем русский язык», творческая группа под руководством </w:t>
      </w:r>
      <w:proofErr w:type="spellStart"/>
      <w:r w:rsidRPr="00F661E8">
        <w:rPr>
          <w:rFonts w:ascii="Times New Roman" w:eastAsia="Times New Roman" w:hAnsi="Times New Roman"/>
          <w:color w:val="000000"/>
          <w:sz w:val="28"/>
          <w:szCs w:val="28"/>
          <w:bdr w:val="none" w:sz="0" w:space="0" w:color="auto" w:frame="1"/>
          <w:lang w:eastAsia="ru-RU"/>
        </w:rPr>
        <w:t>Гаффаровой</w:t>
      </w:r>
      <w:proofErr w:type="spellEnd"/>
      <w:r w:rsidRPr="00F661E8">
        <w:rPr>
          <w:rFonts w:ascii="Times New Roman" w:eastAsia="Times New Roman" w:hAnsi="Times New Roman"/>
          <w:color w:val="000000"/>
          <w:sz w:val="28"/>
          <w:szCs w:val="28"/>
          <w:bdr w:val="none" w:sz="0" w:space="0" w:color="auto" w:frame="1"/>
          <w:lang w:eastAsia="ru-RU"/>
        </w:rPr>
        <w:t xml:space="preserve"> </w:t>
      </w:r>
      <w:proofErr w:type="spellStart"/>
      <w:r w:rsidRPr="00F661E8">
        <w:rPr>
          <w:rFonts w:ascii="Times New Roman" w:eastAsia="Times New Roman" w:hAnsi="Times New Roman"/>
          <w:color w:val="000000"/>
          <w:sz w:val="28"/>
          <w:szCs w:val="28"/>
          <w:bdr w:val="none" w:sz="0" w:space="0" w:color="auto" w:frame="1"/>
          <w:lang w:eastAsia="ru-RU"/>
        </w:rPr>
        <w:t>Сабили</w:t>
      </w:r>
      <w:proofErr w:type="spellEnd"/>
      <w:r w:rsidRPr="00F661E8">
        <w:rPr>
          <w:rFonts w:ascii="Times New Roman" w:eastAsia="Times New Roman" w:hAnsi="Times New Roman"/>
          <w:color w:val="000000"/>
          <w:sz w:val="28"/>
          <w:szCs w:val="28"/>
          <w:bdr w:val="none" w:sz="0" w:space="0" w:color="auto" w:frame="1"/>
          <w:lang w:eastAsia="ru-RU"/>
        </w:rPr>
        <w:t xml:space="preserve"> </w:t>
      </w:r>
      <w:proofErr w:type="spellStart"/>
      <w:r w:rsidRPr="00F661E8">
        <w:rPr>
          <w:rFonts w:ascii="Times New Roman" w:eastAsia="Times New Roman" w:hAnsi="Times New Roman"/>
          <w:color w:val="000000"/>
          <w:sz w:val="28"/>
          <w:szCs w:val="28"/>
          <w:bdr w:val="none" w:sz="0" w:space="0" w:color="auto" w:frame="1"/>
          <w:lang w:eastAsia="ru-RU"/>
        </w:rPr>
        <w:t>Муллануровны</w:t>
      </w:r>
      <w:proofErr w:type="spellEnd"/>
      <w:r w:rsidRPr="00F661E8">
        <w:rPr>
          <w:rFonts w:ascii="Times New Roman" w:eastAsia="Times New Roman" w:hAnsi="Times New Roman"/>
          <w:color w:val="000000"/>
          <w:sz w:val="28"/>
          <w:szCs w:val="28"/>
          <w:bdr w:val="none" w:sz="0" w:space="0" w:color="auto" w:frame="1"/>
          <w:lang w:eastAsia="ru-RU"/>
        </w:rPr>
        <w:t>;</w:t>
      </w:r>
    </w:p>
    <w:p w:rsidR="004205F0" w:rsidRPr="00F661E8"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2 комплект – по обучению русскоязычных детей татарскому языку «</w:t>
      </w:r>
      <w:r w:rsidRPr="00F661E8">
        <w:rPr>
          <w:rFonts w:ascii="Times New Roman" w:eastAsia="Times New Roman" w:hAnsi="Times New Roman"/>
          <w:color w:val="000000"/>
          <w:sz w:val="28"/>
          <w:szCs w:val="28"/>
          <w:bdr w:val="none" w:sz="0" w:space="0" w:color="auto" w:frame="1"/>
          <w:lang w:val="tt-RU" w:eastAsia="ru-RU"/>
        </w:rPr>
        <w:t>Татарча сөйләшәбез</w:t>
      </w:r>
      <w:r w:rsidRPr="00F661E8">
        <w:rPr>
          <w:rFonts w:ascii="Times New Roman" w:eastAsia="Times New Roman" w:hAnsi="Times New Roman"/>
          <w:color w:val="000000"/>
          <w:sz w:val="28"/>
          <w:szCs w:val="28"/>
          <w:bdr w:val="none" w:sz="0" w:space="0" w:color="auto" w:frame="1"/>
          <w:lang w:eastAsia="ru-RU"/>
        </w:rPr>
        <w:t>»</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val="tt-RU" w:eastAsia="ru-RU"/>
        </w:rPr>
        <w:t>-</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eastAsia="ru-RU"/>
        </w:rPr>
        <w:t xml:space="preserve">«Говорим по-татарски», творческая группа под руководством  </w:t>
      </w:r>
      <w:proofErr w:type="spellStart"/>
      <w:r w:rsidRPr="00F661E8">
        <w:rPr>
          <w:rFonts w:ascii="Times New Roman" w:eastAsia="Times New Roman" w:hAnsi="Times New Roman"/>
          <w:color w:val="000000"/>
          <w:sz w:val="28"/>
          <w:szCs w:val="28"/>
          <w:bdr w:val="none" w:sz="0" w:space="0" w:color="auto" w:frame="1"/>
          <w:lang w:eastAsia="ru-RU"/>
        </w:rPr>
        <w:t>Зариповой</w:t>
      </w:r>
      <w:proofErr w:type="spellEnd"/>
      <w:r w:rsidRPr="00F661E8">
        <w:rPr>
          <w:rFonts w:ascii="Times New Roman" w:eastAsia="Times New Roman" w:hAnsi="Times New Roman"/>
          <w:color w:val="000000"/>
          <w:sz w:val="28"/>
          <w:szCs w:val="28"/>
          <w:bdr w:val="none" w:sz="0" w:space="0" w:color="auto" w:frame="1"/>
          <w:lang w:eastAsia="ru-RU"/>
        </w:rPr>
        <w:t xml:space="preserve"> </w:t>
      </w:r>
      <w:proofErr w:type="spellStart"/>
      <w:r w:rsidRPr="00F661E8">
        <w:rPr>
          <w:rFonts w:ascii="Times New Roman" w:eastAsia="Times New Roman" w:hAnsi="Times New Roman"/>
          <w:color w:val="000000"/>
          <w:sz w:val="28"/>
          <w:szCs w:val="28"/>
          <w:bdr w:val="none" w:sz="0" w:space="0" w:color="auto" w:frame="1"/>
          <w:lang w:eastAsia="ru-RU"/>
        </w:rPr>
        <w:t>Зифы</w:t>
      </w:r>
      <w:proofErr w:type="spellEnd"/>
      <w:r w:rsidRPr="00F661E8">
        <w:rPr>
          <w:rFonts w:ascii="Times New Roman" w:eastAsia="Times New Roman" w:hAnsi="Times New Roman"/>
          <w:color w:val="000000"/>
          <w:sz w:val="28"/>
          <w:szCs w:val="28"/>
          <w:bdr w:val="none" w:sz="0" w:space="0" w:color="auto" w:frame="1"/>
          <w:lang w:eastAsia="ru-RU"/>
        </w:rPr>
        <w:t xml:space="preserve"> </w:t>
      </w:r>
      <w:proofErr w:type="spellStart"/>
      <w:r w:rsidRPr="00F661E8">
        <w:rPr>
          <w:rFonts w:ascii="Times New Roman" w:eastAsia="Times New Roman" w:hAnsi="Times New Roman"/>
          <w:color w:val="000000"/>
          <w:sz w:val="28"/>
          <w:szCs w:val="28"/>
          <w:bdr w:val="none" w:sz="0" w:space="0" w:color="auto" w:frame="1"/>
          <w:lang w:eastAsia="ru-RU"/>
        </w:rPr>
        <w:t>Мирхатовны</w:t>
      </w:r>
      <w:proofErr w:type="spellEnd"/>
      <w:r w:rsidRPr="00F661E8">
        <w:rPr>
          <w:rFonts w:ascii="Times New Roman" w:eastAsia="Times New Roman" w:hAnsi="Times New Roman"/>
          <w:color w:val="000000"/>
          <w:sz w:val="28"/>
          <w:szCs w:val="28"/>
          <w:bdr w:val="none" w:sz="0" w:space="0" w:color="auto" w:frame="1"/>
          <w:lang w:eastAsia="ru-RU"/>
        </w:rPr>
        <w:t>;</w:t>
      </w:r>
    </w:p>
    <w:p w:rsidR="004205F0" w:rsidRPr="00F661E8"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3 комплект – по обучению </w:t>
      </w:r>
      <w:proofErr w:type="spellStart"/>
      <w:r w:rsidRPr="00F661E8">
        <w:rPr>
          <w:rFonts w:ascii="Times New Roman" w:eastAsia="Times New Roman" w:hAnsi="Times New Roman"/>
          <w:color w:val="000000"/>
          <w:sz w:val="28"/>
          <w:szCs w:val="28"/>
          <w:bdr w:val="none" w:sz="0" w:space="0" w:color="auto" w:frame="1"/>
          <w:lang w:eastAsia="ru-RU"/>
        </w:rPr>
        <w:t>татароязычных</w:t>
      </w:r>
      <w:proofErr w:type="spellEnd"/>
      <w:r w:rsidRPr="00F661E8">
        <w:rPr>
          <w:rFonts w:ascii="Times New Roman" w:eastAsia="Times New Roman" w:hAnsi="Times New Roman"/>
          <w:color w:val="000000"/>
          <w:sz w:val="28"/>
          <w:szCs w:val="28"/>
          <w:bdr w:val="none" w:sz="0" w:space="0" w:color="auto" w:frame="1"/>
          <w:lang w:eastAsia="ru-RU"/>
        </w:rPr>
        <w:t xml:space="preserve"> детей родному языку «</w:t>
      </w:r>
      <w:r w:rsidRPr="00F661E8">
        <w:rPr>
          <w:rFonts w:ascii="Times New Roman" w:eastAsia="Times New Roman" w:hAnsi="Times New Roman"/>
          <w:color w:val="000000"/>
          <w:sz w:val="28"/>
          <w:szCs w:val="28"/>
          <w:bdr w:val="none" w:sz="0" w:space="0" w:color="auto" w:frame="1"/>
          <w:lang w:val="tt-RU" w:eastAsia="ru-RU"/>
        </w:rPr>
        <w:t>Туган телдә сөйләшәбез</w:t>
      </w:r>
      <w:r w:rsidRPr="00F661E8">
        <w:rPr>
          <w:rFonts w:ascii="Times New Roman" w:eastAsia="Times New Roman" w:hAnsi="Times New Roman"/>
          <w:color w:val="000000"/>
          <w:sz w:val="28"/>
          <w:szCs w:val="28"/>
          <w:bdr w:val="none" w:sz="0" w:space="0" w:color="auto" w:frame="1"/>
          <w:lang w:eastAsia="ru-RU"/>
        </w:rPr>
        <w:t>», творческая группа под руководством</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val="tt-RU" w:eastAsia="ru-RU"/>
        </w:rPr>
        <w:t>Хазратовой Файрузы Вакилевны;</w:t>
      </w:r>
    </w:p>
    <w:p w:rsidR="004205F0" w:rsidRPr="00F661E8"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val="tt-RU" w:eastAsia="ru-RU"/>
        </w:rPr>
      </w:pPr>
      <w:r w:rsidRPr="00F661E8">
        <w:rPr>
          <w:rFonts w:ascii="Times New Roman" w:eastAsia="Times New Roman" w:hAnsi="Times New Roman"/>
          <w:color w:val="000000"/>
          <w:sz w:val="28"/>
          <w:szCs w:val="28"/>
          <w:bdr w:val="none" w:sz="0" w:space="0" w:color="auto" w:frame="1"/>
          <w:lang w:val="tt-RU" w:eastAsia="ru-RU"/>
        </w:rPr>
        <w:t>4 комплект – для детей подготовительной к школе групп «Мәктәпкәчә яшьтәгеләр әлифбасы: авазларны уйнатып» (для</w:t>
      </w:r>
      <w:r w:rsidRPr="00F661E8">
        <w:rPr>
          <w:rFonts w:ascii="Times New Roman" w:eastAsia="Times New Roman" w:hAnsi="Times New Roman"/>
          <w:color w:val="000000"/>
          <w:sz w:val="28"/>
          <w:szCs w:val="28"/>
          <w:lang w:val="tt-RU" w:eastAsia="ru-RU"/>
        </w:rPr>
        <w:t> </w:t>
      </w:r>
      <w:proofErr w:type="spellStart"/>
      <w:r w:rsidRPr="00F661E8">
        <w:rPr>
          <w:rFonts w:ascii="Times New Roman" w:eastAsia="Times New Roman" w:hAnsi="Times New Roman"/>
          <w:color w:val="000000"/>
          <w:sz w:val="28"/>
          <w:szCs w:val="28"/>
          <w:bdr w:val="none" w:sz="0" w:space="0" w:color="auto" w:frame="1"/>
          <w:lang w:eastAsia="ru-RU"/>
        </w:rPr>
        <w:t>татароязычных</w:t>
      </w:r>
      <w:proofErr w:type="spellEnd"/>
      <w:r w:rsidRPr="00F661E8">
        <w:rPr>
          <w:rFonts w:ascii="Times New Roman" w:eastAsia="Times New Roman" w:hAnsi="Times New Roman"/>
          <w:color w:val="000000"/>
          <w:sz w:val="28"/>
          <w:szCs w:val="28"/>
          <w:bdr w:val="none" w:sz="0" w:space="0" w:color="auto" w:frame="1"/>
          <w:lang w:eastAsia="ru-RU"/>
        </w:rPr>
        <w:t xml:space="preserve"> детей)</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val="tt-RU" w:eastAsia="ru-RU"/>
        </w:rPr>
        <w:t>автор Шаехова Резеда Камилевна, пособие</w:t>
      </w:r>
      <w:r w:rsidRPr="00F661E8">
        <w:rPr>
          <w:rFonts w:ascii="Times New Roman" w:eastAsia="Times New Roman" w:hAnsi="Times New Roman"/>
          <w:color w:val="000000"/>
          <w:sz w:val="28"/>
          <w:szCs w:val="28"/>
          <w:lang w:val="tt-RU" w:eastAsia="ru-RU"/>
        </w:rPr>
        <w:t> </w:t>
      </w:r>
      <w:r w:rsidRPr="00F661E8">
        <w:rPr>
          <w:rFonts w:ascii="Times New Roman" w:eastAsia="Times New Roman" w:hAnsi="Times New Roman"/>
          <w:color w:val="000000"/>
          <w:sz w:val="28"/>
          <w:szCs w:val="28"/>
          <w:bdr w:val="none" w:sz="0" w:space="0" w:color="auto" w:frame="1"/>
          <w:lang w:eastAsia="ru-RU"/>
        </w:rPr>
        <w:t>«Раз – словечко, два - словечко» (занимательное обучение татарскому языку)</w:t>
      </w:r>
      <w:r w:rsidRPr="00F661E8">
        <w:rPr>
          <w:rFonts w:ascii="Times New Roman" w:eastAsia="Times New Roman" w:hAnsi="Times New Roman"/>
          <w:color w:val="000000"/>
          <w:sz w:val="28"/>
          <w:szCs w:val="28"/>
          <w:lang w:eastAsia="ru-RU"/>
        </w:rPr>
        <w:t> </w:t>
      </w:r>
      <w:r w:rsidRPr="00F661E8">
        <w:rPr>
          <w:rFonts w:ascii="Times New Roman" w:eastAsia="Times New Roman" w:hAnsi="Times New Roman"/>
          <w:color w:val="000000"/>
          <w:sz w:val="28"/>
          <w:szCs w:val="28"/>
          <w:bdr w:val="none" w:sz="0" w:space="0" w:color="auto" w:frame="1"/>
          <w:lang w:val="tt-RU" w:eastAsia="ru-RU"/>
        </w:rPr>
        <w:t>автор Шаехова Резеда Камилевна.</w:t>
      </w:r>
    </w:p>
    <w:p w:rsidR="00F661E8" w:rsidRDefault="004205F0" w:rsidP="00F661E8">
      <w:pPr>
        <w:shd w:val="clear" w:color="auto" w:fill="F6F6F6"/>
        <w:spacing w:before="100" w:beforeAutospacing="1" w:after="0" w:line="270" w:lineRule="atLeast"/>
        <w:jc w:val="center"/>
        <w:textAlignment w:val="baseline"/>
        <w:rPr>
          <w:rFonts w:ascii="Times New Roman" w:eastAsia="Times New Roman" w:hAnsi="Times New Roman"/>
          <w:b/>
          <w:bCs/>
          <w:color w:val="000000"/>
          <w:sz w:val="28"/>
          <w:szCs w:val="28"/>
          <w:u w:val="single"/>
          <w:bdr w:val="none" w:sz="0" w:space="0" w:color="auto" w:frame="1"/>
          <w:lang w:eastAsia="ru-RU"/>
        </w:rPr>
      </w:pPr>
      <w:r w:rsidRPr="00F661E8">
        <w:rPr>
          <w:rFonts w:ascii="Times New Roman" w:eastAsia="Times New Roman" w:hAnsi="Times New Roman"/>
          <w:b/>
          <w:bCs/>
          <w:color w:val="000000"/>
          <w:sz w:val="28"/>
          <w:szCs w:val="28"/>
          <w:u w:val="single"/>
          <w:bdr w:val="none" w:sz="0" w:space="0" w:color="auto" w:frame="1"/>
          <w:lang w:eastAsia="ru-RU"/>
        </w:rPr>
        <w:t xml:space="preserve">«Изучаем русский язык» </w:t>
      </w:r>
    </w:p>
    <w:p w:rsidR="004205F0" w:rsidRPr="00F661E8" w:rsidRDefault="004205F0" w:rsidP="00F661E8">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proofErr w:type="spellStart"/>
      <w:r w:rsidRPr="00F661E8">
        <w:rPr>
          <w:rFonts w:ascii="Times New Roman" w:eastAsia="Times New Roman" w:hAnsi="Times New Roman"/>
          <w:b/>
          <w:bCs/>
          <w:color w:val="000000"/>
          <w:sz w:val="28"/>
          <w:szCs w:val="28"/>
          <w:u w:val="single"/>
          <w:bdr w:val="none" w:sz="0" w:space="0" w:color="auto" w:frame="1"/>
          <w:lang w:eastAsia="ru-RU"/>
        </w:rPr>
        <w:t>С.Гаффарова</w:t>
      </w:r>
      <w:proofErr w:type="spellEnd"/>
    </w:p>
    <w:p w:rsidR="004042D6"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Комплект «Изучаем русский язык» включает в себя программу обучения детей</w:t>
      </w:r>
      <w:r w:rsidR="00F661E8">
        <w:rPr>
          <w:rFonts w:ascii="Times New Roman" w:eastAsia="Times New Roman" w:hAnsi="Times New Roman"/>
          <w:color w:val="000000"/>
          <w:sz w:val="28"/>
          <w:szCs w:val="28"/>
          <w:bdr w:val="none" w:sz="0" w:space="0" w:color="auto" w:frame="1"/>
          <w:lang w:eastAsia="ru-RU"/>
        </w:rPr>
        <w:t xml:space="preserve">, </w:t>
      </w:r>
      <w:r w:rsidRPr="00F661E8">
        <w:rPr>
          <w:rFonts w:ascii="Times New Roman" w:eastAsia="Times New Roman" w:hAnsi="Times New Roman"/>
          <w:color w:val="000000"/>
          <w:sz w:val="28"/>
          <w:szCs w:val="28"/>
          <w:bdr w:val="none" w:sz="0" w:space="0" w:color="auto" w:frame="1"/>
          <w:lang w:eastAsia="ru-RU"/>
        </w:rPr>
        <w:t xml:space="preserve"> начиная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F661E8"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 xml:space="preserve">Пособие для воспитателей содержит примерное распределение программного материала по темам, где выделены лексика, речевые образцы, </w:t>
      </w:r>
      <w:proofErr w:type="spellStart"/>
      <w:r w:rsidRPr="00F661E8">
        <w:rPr>
          <w:rFonts w:ascii="Times New Roman" w:eastAsia="Times New Roman" w:hAnsi="Times New Roman"/>
          <w:color w:val="000000"/>
          <w:sz w:val="28"/>
          <w:szCs w:val="28"/>
          <w:bdr w:val="none" w:sz="0" w:space="0" w:color="auto" w:frame="1"/>
          <w:lang w:eastAsia="ru-RU"/>
        </w:rPr>
        <w:t>микродиалоги</w:t>
      </w:r>
      <w:proofErr w:type="spellEnd"/>
      <w:r w:rsidRPr="00F661E8">
        <w:rPr>
          <w:rFonts w:ascii="Times New Roman" w:eastAsia="Times New Roman" w:hAnsi="Times New Roman"/>
          <w:color w:val="000000"/>
          <w:sz w:val="28"/>
          <w:szCs w:val="28"/>
          <w:bdr w:val="none" w:sz="0" w:space="0" w:color="auto" w:frame="1"/>
          <w:lang w:eastAsia="ru-RU"/>
        </w:rPr>
        <w:t xml:space="preserve">, песни и стихи, каждая тема рассчитана для работы от 3 до 5 недель. Изложение материала каждой темы начинается с формулировки задач, которые будут </w:t>
      </w:r>
      <w:r w:rsidRPr="00F661E8">
        <w:rPr>
          <w:rFonts w:ascii="Times New Roman" w:eastAsia="Times New Roman" w:hAnsi="Times New Roman"/>
          <w:color w:val="000000"/>
          <w:sz w:val="28"/>
          <w:szCs w:val="28"/>
          <w:bdr w:val="none" w:sz="0" w:space="0" w:color="auto" w:frame="1"/>
          <w:lang w:eastAsia="ru-RU"/>
        </w:rPr>
        <w:lastRenderedPageBreak/>
        <w:t>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4205F0" w:rsidRPr="00F661E8" w:rsidRDefault="004205F0" w:rsidP="00F661E8">
      <w:pPr>
        <w:shd w:val="clear" w:color="auto" w:fill="F6F6F6"/>
        <w:spacing w:before="100" w:beforeAutospacing="1" w:after="0" w:line="270" w:lineRule="atLeast"/>
        <w:ind w:firstLine="540"/>
        <w:jc w:val="both"/>
        <w:textAlignment w:val="baseline"/>
        <w:rPr>
          <w:rFonts w:ascii="Times New Roman" w:eastAsia="Times New Roman" w:hAnsi="Times New Roman"/>
          <w:sz w:val="28"/>
          <w:szCs w:val="28"/>
          <w:lang w:eastAsia="ru-RU"/>
        </w:rPr>
      </w:pPr>
      <w:r w:rsidRPr="00F661E8">
        <w:rPr>
          <w:rFonts w:ascii="Times New Roman" w:eastAsia="Times New Roman" w:hAnsi="Times New Roman"/>
          <w:color w:val="000000"/>
          <w:sz w:val="28"/>
          <w:szCs w:val="28"/>
          <w:bdr w:val="none" w:sz="0" w:space="0" w:color="auto" w:frame="1"/>
          <w:lang w:eastAsia="ru-RU"/>
        </w:rP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F661E8" w:rsidRDefault="004205F0" w:rsidP="00F661E8">
      <w:pPr>
        <w:shd w:val="clear" w:color="auto" w:fill="F6F6F6"/>
        <w:spacing w:before="100" w:beforeAutospacing="1" w:after="0" w:line="270" w:lineRule="atLeast"/>
        <w:jc w:val="center"/>
        <w:textAlignment w:val="baseline"/>
        <w:rPr>
          <w:rFonts w:ascii="Times New Roman" w:eastAsia="Times New Roman" w:hAnsi="Times New Roman"/>
          <w:b/>
          <w:bCs/>
          <w:color w:val="000000"/>
          <w:sz w:val="28"/>
          <w:szCs w:val="28"/>
          <w:u w:val="single"/>
          <w:lang w:val="tt-RU" w:eastAsia="ru-RU"/>
        </w:rPr>
      </w:pPr>
      <w:r w:rsidRPr="00F661E8">
        <w:rPr>
          <w:rFonts w:ascii="Times New Roman" w:eastAsia="Times New Roman" w:hAnsi="Times New Roman"/>
          <w:b/>
          <w:bCs/>
          <w:color w:val="000000"/>
          <w:sz w:val="28"/>
          <w:szCs w:val="28"/>
          <w:u w:val="single"/>
          <w:bdr w:val="none" w:sz="0" w:space="0" w:color="auto" w:frame="1"/>
          <w:lang w:eastAsia="ru-RU"/>
        </w:rPr>
        <w:t>«</w:t>
      </w:r>
      <w:proofErr w:type="spellStart"/>
      <w:r w:rsidRPr="00F661E8">
        <w:rPr>
          <w:rFonts w:ascii="Times New Roman" w:eastAsia="Times New Roman" w:hAnsi="Times New Roman"/>
          <w:b/>
          <w:bCs/>
          <w:color w:val="000000"/>
          <w:sz w:val="28"/>
          <w:szCs w:val="28"/>
          <w:u w:val="single"/>
          <w:bdr w:val="none" w:sz="0" w:space="0" w:color="auto" w:frame="1"/>
          <w:lang w:eastAsia="ru-RU"/>
        </w:rPr>
        <w:t>Татарча</w:t>
      </w:r>
      <w:proofErr w:type="spellEnd"/>
      <w:r w:rsidRPr="00F661E8">
        <w:rPr>
          <w:rFonts w:ascii="Times New Roman" w:eastAsia="Times New Roman" w:hAnsi="Times New Roman"/>
          <w:b/>
          <w:bCs/>
          <w:color w:val="000000"/>
          <w:sz w:val="28"/>
          <w:szCs w:val="28"/>
          <w:u w:val="single"/>
          <w:bdr w:val="none" w:sz="0" w:space="0" w:color="auto" w:frame="1"/>
          <w:lang w:eastAsia="ru-RU"/>
        </w:rPr>
        <w:t xml:space="preserve"> с</w:t>
      </w:r>
      <w:r w:rsidRPr="00F661E8">
        <w:rPr>
          <w:rFonts w:ascii="Times New Roman" w:eastAsia="Times New Roman" w:hAnsi="Times New Roman"/>
          <w:b/>
          <w:bCs/>
          <w:color w:val="000000"/>
          <w:sz w:val="28"/>
          <w:szCs w:val="28"/>
          <w:u w:val="single"/>
          <w:bdr w:val="none" w:sz="0" w:space="0" w:color="auto" w:frame="1"/>
          <w:lang w:val="tt-RU" w:eastAsia="ru-RU"/>
        </w:rPr>
        <w:t>өйләшәбез</w:t>
      </w:r>
      <w:r w:rsidRPr="00F661E8">
        <w:rPr>
          <w:rFonts w:ascii="Times New Roman" w:eastAsia="Times New Roman" w:hAnsi="Times New Roman"/>
          <w:b/>
          <w:bCs/>
          <w:color w:val="000000"/>
          <w:sz w:val="28"/>
          <w:szCs w:val="28"/>
          <w:u w:val="single"/>
          <w:bdr w:val="none" w:sz="0" w:space="0" w:color="auto" w:frame="1"/>
          <w:lang w:eastAsia="ru-RU"/>
        </w:rPr>
        <w:t>»</w:t>
      </w:r>
      <w:r w:rsidRPr="00F661E8">
        <w:rPr>
          <w:rFonts w:ascii="Times New Roman" w:eastAsia="Times New Roman" w:hAnsi="Times New Roman"/>
          <w:b/>
          <w:bCs/>
          <w:color w:val="000000"/>
          <w:sz w:val="28"/>
          <w:szCs w:val="28"/>
          <w:u w:val="single"/>
          <w:lang w:val="tt-RU" w:eastAsia="ru-RU"/>
        </w:rPr>
        <w:t> </w:t>
      </w:r>
      <w:r w:rsidRPr="00F661E8">
        <w:rPr>
          <w:rFonts w:ascii="Times New Roman" w:eastAsia="Times New Roman" w:hAnsi="Times New Roman"/>
          <w:b/>
          <w:bCs/>
          <w:color w:val="000000"/>
          <w:sz w:val="28"/>
          <w:szCs w:val="28"/>
          <w:u w:val="single"/>
          <w:bdr w:val="none" w:sz="0" w:space="0" w:color="auto" w:frame="1"/>
          <w:lang w:val="tt-RU" w:eastAsia="ru-RU"/>
        </w:rPr>
        <w:t>-</w:t>
      </w:r>
      <w:r w:rsidRPr="00F661E8">
        <w:rPr>
          <w:rFonts w:ascii="Times New Roman" w:eastAsia="Times New Roman" w:hAnsi="Times New Roman"/>
          <w:b/>
          <w:bCs/>
          <w:color w:val="000000"/>
          <w:sz w:val="28"/>
          <w:szCs w:val="28"/>
          <w:u w:val="single"/>
          <w:lang w:val="tt-RU" w:eastAsia="ru-RU"/>
        </w:rPr>
        <w:t> </w:t>
      </w:r>
      <w:r w:rsidRPr="00F661E8">
        <w:rPr>
          <w:rFonts w:ascii="Times New Roman" w:eastAsia="Times New Roman" w:hAnsi="Times New Roman"/>
          <w:b/>
          <w:bCs/>
          <w:color w:val="000000"/>
          <w:sz w:val="28"/>
          <w:szCs w:val="28"/>
          <w:u w:val="single"/>
          <w:bdr w:val="none" w:sz="0" w:space="0" w:color="auto" w:frame="1"/>
          <w:lang w:eastAsia="ru-RU"/>
        </w:rPr>
        <w:t>«Говорим по-татарски»</w:t>
      </w:r>
      <w:r w:rsidRPr="00F661E8">
        <w:rPr>
          <w:rFonts w:ascii="Times New Roman" w:eastAsia="Times New Roman" w:hAnsi="Times New Roman"/>
          <w:b/>
          <w:bCs/>
          <w:color w:val="000000"/>
          <w:sz w:val="28"/>
          <w:szCs w:val="28"/>
          <w:u w:val="single"/>
          <w:lang w:val="tt-RU" w:eastAsia="ru-RU"/>
        </w:rPr>
        <w:t> </w:t>
      </w:r>
    </w:p>
    <w:p w:rsidR="004205F0" w:rsidRPr="00F661E8" w:rsidRDefault="004205F0" w:rsidP="00F661E8">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r w:rsidRPr="00F661E8">
        <w:rPr>
          <w:rFonts w:ascii="Times New Roman" w:eastAsia="Times New Roman" w:hAnsi="Times New Roman"/>
          <w:b/>
          <w:bCs/>
          <w:color w:val="000000"/>
          <w:sz w:val="28"/>
          <w:szCs w:val="28"/>
          <w:u w:val="single"/>
          <w:bdr w:val="none" w:sz="0" w:space="0" w:color="auto" w:frame="1"/>
          <w:lang w:val="tt-RU" w:eastAsia="ru-RU"/>
        </w:rPr>
        <w:t>З.Зарипова</w:t>
      </w:r>
    </w:p>
    <w:p w:rsidR="004042D6"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color w:val="000000"/>
          <w:sz w:val="28"/>
          <w:szCs w:val="28"/>
          <w:bdr w:val="none" w:sz="0" w:space="0" w:color="auto" w:frame="1"/>
          <w:lang w:val="tt-RU" w:eastAsia="ru-RU"/>
        </w:rPr>
        <w:t xml:space="preserve">       </w:t>
      </w:r>
      <w:r w:rsidR="004205F0" w:rsidRPr="00F661E8">
        <w:rPr>
          <w:rFonts w:ascii="Times New Roman" w:eastAsia="Times New Roman" w:hAnsi="Times New Roman"/>
          <w:color w:val="000000"/>
          <w:sz w:val="28"/>
          <w:szCs w:val="28"/>
          <w:bdr w:val="none" w:sz="0" w:space="0" w:color="auto" w:frame="1"/>
          <w:lang w:val="tt-RU" w:eastAsia="ru-RU"/>
        </w:rPr>
        <w:t>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w:t>
      </w:r>
      <w:r w:rsidR="004205F0" w:rsidRPr="00F661E8">
        <w:rPr>
          <w:rFonts w:ascii="Times New Roman" w:eastAsia="Times New Roman" w:hAnsi="Times New Roman"/>
          <w:color w:val="000000"/>
          <w:sz w:val="28"/>
          <w:szCs w:val="28"/>
          <w:lang w:val="tt-RU" w:eastAsia="ru-RU"/>
        </w:rPr>
        <w:t> </w:t>
      </w:r>
      <w:proofErr w:type="gramStart"/>
      <w:r w:rsidR="004205F0" w:rsidRPr="00F661E8">
        <w:rPr>
          <w:rFonts w:ascii="Times New Roman" w:eastAsia="Times New Roman" w:hAnsi="Times New Roman"/>
          <w:color w:val="000000"/>
          <w:sz w:val="28"/>
          <w:szCs w:val="28"/>
          <w:bdr w:val="none" w:sz="0" w:space="0" w:color="auto" w:frame="1"/>
          <w:lang w:eastAsia="ru-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004205F0" w:rsidRPr="00F661E8">
        <w:rPr>
          <w:rFonts w:ascii="Times New Roman" w:eastAsia="Times New Roman" w:hAnsi="Times New Roman"/>
          <w:color w:val="000000"/>
          <w:sz w:val="28"/>
          <w:szCs w:val="28"/>
          <w:bdr w:val="none" w:sz="0" w:space="0" w:color="auto" w:frame="1"/>
          <w:lang w:val="tt-RU" w:eastAsia="ru-RU"/>
        </w:rPr>
        <w:t>, формировать мотивацию учения ребенка, активизировать в речи слова обозначающие предмет, признак предмета и дейст</w:t>
      </w:r>
      <w:r>
        <w:rPr>
          <w:rFonts w:ascii="Times New Roman" w:eastAsia="Times New Roman" w:hAnsi="Times New Roman"/>
          <w:color w:val="000000"/>
          <w:sz w:val="28"/>
          <w:szCs w:val="28"/>
          <w:bdr w:val="none" w:sz="0" w:space="0" w:color="auto" w:frame="1"/>
          <w:lang w:val="tt-RU" w:eastAsia="ru-RU"/>
        </w:rPr>
        <w:t>вие; способствовать умению соста</w:t>
      </w:r>
      <w:r w:rsidR="004205F0" w:rsidRPr="00F661E8">
        <w:rPr>
          <w:rFonts w:ascii="Times New Roman" w:eastAsia="Times New Roman" w:hAnsi="Times New Roman"/>
          <w:color w:val="000000"/>
          <w:sz w:val="28"/>
          <w:szCs w:val="28"/>
          <w:bdr w:val="none" w:sz="0" w:space="0" w:color="auto" w:frame="1"/>
          <w:lang w:val="tt-RU" w:eastAsia="ru-RU"/>
        </w:rPr>
        <w:t>влять небольшие рассказы по серии ситуативных картинок с одним действующим лицом, сюжетной картине или из личных наблюдений ребенка.</w:t>
      </w:r>
      <w:proofErr w:type="gramEnd"/>
      <w:r w:rsidR="004205F0" w:rsidRPr="00F661E8">
        <w:rPr>
          <w:rFonts w:ascii="Times New Roman" w:eastAsia="Times New Roman" w:hAnsi="Times New Roman"/>
          <w:color w:val="000000"/>
          <w:sz w:val="28"/>
          <w:szCs w:val="28"/>
          <w:bdr w:val="none" w:sz="0" w:space="0" w:color="auto" w:frame="1"/>
          <w:lang w:val="tt-RU" w:eastAsia="ru-RU"/>
        </w:rPr>
        <w:t xml:space="preserve">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205F0" w:rsidRPr="00F661E8"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val="tt-RU" w:eastAsia="ru-RU"/>
        </w:rPr>
        <w:t>Рабочая тетрадь является одним из основных компонентов УМК “Гово</w:t>
      </w:r>
      <w:r>
        <w:rPr>
          <w:rFonts w:ascii="Times New Roman" w:eastAsia="Times New Roman" w:hAnsi="Times New Roman"/>
          <w:color w:val="000000"/>
          <w:sz w:val="28"/>
          <w:szCs w:val="28"/>
          <w:bdr w:val="none" w:sz="0" w:space="0" w:color="auto" w:frame="1"/>
          <w:lang w:val="tt-RU" w:eastAsia="ru-RU"/>
        </w:rPr>
        <w:t>рим по-татарски”, предназначенная</w:t>
      </w:r>
      <w:r w:rsidR="004205F0" w:rsidRPr="00F661E8">
        <w:rPr>
          <w:rFonts w:ascii="Times New Roman" w:eastAsia="Times New Roman" w:hAnsi="Times New Roman"/>
          <w:color w:val="000000"/>
          <w:sz w:val="28"/>
          <w:szCs w:val="28"/>
          <w:bdr w:val="none" w:sz="0" w:space="0" w:color="auto" w:frame="1"/>
          <w:lang w:val="tt-RU" w:eastAsia="ru-RU"/>
        </w:rPr>
        <w:t xml:space="preserve">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4205F0" w:rsidRPr="004042D6" w:rsidRDefault="004205F0" w:rsidP="004042D6">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r w:rsidRPr="004042D6">
        <w:rPr>
          <w:rFonts w:ascii="Times New Roman" w:eastAsia="Times New Roman" w:hAnsi="Times New Roman"/>
          <w:b/>
          <w:bCs/>
          <w:color w:val="000000"/>
          <w:sz w:val="28"/>
          <w:szCs w:val="28"/>
          <w:u w:val="single"/>
          <w:bdr w:val="none" w:sz="0" w:space="0" w:color="auto" w:frame="1"/>
          <w:lang w:val="tt-RU" w:eastAsia="ru-RU"/>
        </w:rPr>
        <w:t>«Туган телдә сөйләшәбез»</w:t>
      </w:r>
    </w:p>
    <w:p w:rsidR="004205F0" w:rsidRPr="004042D6" w:rsidRDefault="004205F0" w:rsidP="004042D6">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r w:rsidRPr="004042D6">
        <w:rPr>
          <w:rFonts w:ascii="Times New Roman" w:eastAsia="Times New Roman" w:hAnsi="Times New Roman"/>
          <w:b/>
          <w:bCs/>
          <w:color w:val="000000"/>
          <w:sz w:val="28"/>
          <w:szCs w:val="28"/>
          <w:u w:val="single"/>
          <w:bdr w:val="none" w:sz="0" w:space="0" w:color="auto" w:frame="1"/>
          <w:lang w:val="tt-RU" w:eastAsia="ru-RU"/>
        </w:rPr>
        <w:t>Ф.Хазратова, З.Шәрәфетдинова, И.Хәбибуллина</w:t>
      </w:r>
    </w:p>
    <w:p w:rsidR="004042D6"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color w:val="000000"/>
          <w:sz w:val="28"/>
          <w:szCs w:val="28"/>
          <w:bdr w:val="none" w:sz="0" w:space="0" w:color="auto" w:frame="1"/>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 xml:space="preserve">Детский сад — первое звено в системе образования. Чтобы стать высокообразованным, человек должен овладеть всеми богатствами родного языка. </w:t>
      </w:r>
      <w:r w:rsidR="004205F0" w:rsidRPr="00F661E8">
        <w:rPr>
          <w:rFonts w:ascii="Times New Roman" w:eastAsia="Times New Roman" w:hAnsi="Times New Roman"/>
          <w:color w:val="000000"/>
          <w:sz w:val="28"/>
          <w:szCs w:val="28"/>
          <w:bdr w:val="none" w:sz="0" w:space="0" w:color="auto" w:frame="1"/>
          <w:lang w:eastAsia="ru-RU"/>
        </w:rPr>
        <w:lastRenderedPageBreak/>
        <w:t>Поэтому одна из главнейших задач детского сада — формирование правильной устной речи детей на основе овладения ими языком своего народа.</w:t>
      </w:r>
    </w:p>
    <w:p w:rsidR="004042D6"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004205F0" w:rsidRPr="00F661E8">
        <w:rPr>
          <w:rFonts w:ascii="Times New Roman" w:eastAsia="Times New Roman" w:hAnsi="Times New Roman"/>
          <w:color w:val="000000"/>
          <w:sz w:val="28"/>
          <w:szCs w:val="28"/>
          <w:bdr w:val="none" w:sz="0" w:space="0" w:color="auto" w:frame="1"/>
          <w:lang w:eastAsia="ru-RU"/>
        </w:rPr>
        <w:softHyphen/>
        <w:t>тания детей.</w:t>
      </w: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4042D6"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В связи с этим был разработан и составлен учебно-методический комплект «</w:t>
      </w:r>
      <w:r w:rsidR="004205F0" w:rsidRPr="00F661E8">
        <w:rPr>
          <w:rFonts w:ascii="Times New Roman" w:eastAsia="Times New Roman" w:hAnsi="Times New Roman"/>
          <w:color w:val="000000"/>
          <w:sz w:val="28"/>
          <w:szCs w:val="28"/>
          <w:bdr w:val="none" w:sz="0" w:space="0" w:color="auto" w:frame="1"/>
          <w:lang w:val="tt-RU" w:eastAsia="ru-RU"/>
        </w:rPr>
        <w:t>Туган телдә сөйләшәбез</w:t>
      </w:r>
      <w:r w:rsidR="004205F0" w:rsidRPr="00F661E8">
        <w:rPr>
          <w:rFonts w:ascii="Times New Roman" w:eastAsia="Times New Roman" w:hAnsi="Times New Roman"/>
          <w:color w:val="000000"/>
          <w:sz w:val="28"/>
          <w:szCs w:val="28"/>
          <w:bdr w:val="none" w:sz="0" w:space="0" w:color="auto" w:frame="1"/>
          <w:lang w:eastAsia="ru-RU"/>
        </w:rPr>
        <w:t>».</w:t>
      </w:r>
      <w:r>
        <w:rPr>
          <w:rFonts w:ascii="Times New Roman" w:eastAsia="Times New Roman" w:hAnsi="Times New Roman"/>
          <w:color w:val="000000"/>
          <w:sz w:val="28"/>
          <w:szCs w:val="28"/>
          <w:bdr w:val="none" w:sz="0" w:space="0" w:color="auto" w:frame="1"/>
          <w:lang w:eastAsia="ru-RU"/>
        </w:rPr>
        <w:t xml:space="preserve"> </w:t>
      </w:r>
      <w:r>
        <w:rPr>
          <w:rFonts w:ascii="Times New Roman" w:eastAsia="Times New Roman" w:hAnsi="Times New Roman"/>
          <w:color w:val="000000"/>
          <w:sz w:val="28"/>
          <w:szCs w:val="28"/>
          <w:bdr w:val="none" w:sz="0" w:space="0" w:color="auto" w:frame="1"/>
          <w:lang w:val="tt-RU" w:eastAsia="ru-RU"/>
        </w:rPr>
        <w:t>Предложенный УМК включает в себя</w:t>
      </w:r>
      <w:r w:rsidR="004205F0" w:rsidRPr="00F661E8">
        <w:rPr>
          <w:rFonts w:ascii="Times New Roman" w:eastAsia="Times New Roman" w:hAnsi="Times New Roman"/>
          <w:color w:val="000000"/>
          <w:sz w:val="28"/>
          <w:szCs w:val="28"/>
          <w:bdr w:val="none" w:sz="0" w:space="0" w:color="auto" w:frame="1"/>
          <w:lang w:val="tt-RU" w:eastAsia="ru-RU"/>
        </w:rPr>
        <w:t xml:space="preserve"> методические пособия по обучению родно</w:t>
      </w:r>
      <w:r>
        <w:rPr>
          <w:rFonts w:ascii="Times New Roman" w:eastAsia="Times New Roman" w:hAnsi="Times New Roman"/>
          <w:color w:val="000000"/>
          <w:sz w:val="28"/>
          <w:szCs w:val="28"/>
          <w:bdr w:val="none" w:sz="0" w:space="0" w:color="auto" w:frame="1"/>
          <w:lang w:val="tt-RU" w:eastAsia="ru-RU"/>
        </w:rPr>
        <w:t>му (татарскому) языку и развитию</w:t>
      </w:r>
      <w:r w:rsidR="004205F0" w:rsidRPr="00F661E8">
        <w:rPr>
          <w:rFonts w:ascii="Times New Roman" w:eastAsia="Times New Roman" w:hAnsi="Times New Roman"/>
          <w:color w:val="000000"/>
          <w:sz w:val="28"/>
          <w:szCs w:val="28"/>
          <w:bdr w:val="none" w:sz="0" w:space="0" w:color="auto" w:frame="1"/>
          <w:lang w:val="tt-RU" w:eastAsia="ru-RU"/>
        </w:rPr>
        <w:t xml:space="preserve"> речи детей дошкольного возраста, рабочие тетради, начиная с средней группы, аудиозаписи, серии картин. </w:t>
      </w:r>
    </w:p>
    <w:p w:rsidR="004205F0" w:rsidRPr="00F661E8"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val="tt-RU" w:eastAsia="ru-RU"/>
        </w:rPr>
        <w:t>Основная цель УМК “Туган телдә сөйләшәбез”  - формирование  правильной устной родной речи детей дошкольного возраста.</w:t>
      </w:r>
      <w:r w:rsidR="004205F0" w:rsidRPr="00F661E8">
        <w:rPr>
          <w:rFonts w:ascii="Times New Roman" w:eastAsia="Times New Roman" w:hAnsi="Times New Roman"/>
          <w:color w:val="000000"/>
          <w:sz w:val="28"/>
          <w:szCs w:val="28"/>
          <w:lang w:val="tt-RU" w:eastAsia="ru-RU"/>
        </w:rPr>
        <w:t> </w:t>
      </w:r>
      <w:r w:rsidR="004205F0" w:rsidRPr="00F661E8">
        <w:rPr>
          <w:rFonts w:ascii="Times New Roman" w:eastAsia="Times New Roman" w:hAnsi="Times New Roman"/>
          <w:color w:val="000000"/>
          <w:sz w:val="28"/>
          <w:szCs w:val="28"/>
          <w:bdr w:val="none" w:sz="0" w:space="0" w:color="auto" w:frame="1"/>
          <w:lang w:eastAsia="ru-RU"/>
        </w:rPr>
        <w:t>Главной задачей для программы является обучение детей правильно и красиво говорить.</w:t>
      </w: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val="tt-RU" w:eastAsia="ru-RU"/>
        </w:rP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4205F0" w:rsidRPr="00F661E8" w:rsidRDefault="004042D6"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color w:val="000000"/>
          <w:sz w:val="28"/>
          <w:szCs w:val="28"/>
          <w:bdr w:val="none" w:sz="0" w:space="0" w:color="auto" w:frame="1"/>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4205F0" w:rsidRPr="00F661E8" w:rsidRDefault="006B1B2C"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color w:val="000000"/>
          <w:sz w:val="28"/>
          <w:szCs w:val="28"/>
          <w:bdr w:val="none" w:sz="0" w:space="0" w:color="auto" w:frame="1"/>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 xml:space="preserve">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w:t>
      </w:r>
      <w:proofErr w:type="gramStart"/>
      <w:r w:rsidR="004205F0" w:rsidRPr="00F661E8">
        <w:rPr>
          <w:rFonts w:ascii="Times New Roman" w:eastAsia="Times New Roman" w:hAnsi="Times New Roman"/>
          <w:color w:val="000000"/>
          <w:sz w:val="28"/>
          <w:szCs w:val="28"/>
          <w:bdr w:val="none" w:sz="0" w:space="0" w:color="auto" w:frame="1"/>
          <w:lang w:eastAsia="ru-RU"/>
        </w:rPr>
        <w:t>«Детский сад», «Осень», «</w:t>
      </w:r>
      <w:proofErr w:type="spellStart"/>
      <w:r w:rsidR="004205F0" w:rsidRPr="00F661E8">
        <w:rPr>
          <w:rFonts w:ascii="Times New Roman" w:eastAsia="Times New Roman" w:hAnsi="Times New Roman"/>
          <w:color w:val="000000"/>
          <w:sz w:val="28"/>
          <w:szCs w:val="28"/>
          <w:bdr w:val="none" w:sz="0" w:space="0" w:color="auto" w:frame="1"/>
          <w:lang w:eastAsia="ru-RU"/>
        </w:rPr>
        <w:t>Я-Человек</w:t>
      </w:r>
      <w:proofErr w:type="spellEnd"/>
      <w:r w:rsidR="004205F0" w:rsidRPr="00F661E8">
        <w:rPr>
          <w:rFonts w:ascii="Times New Roman" w:eastAsia="Times New Roman" w:hAnsi="Times New Roman"/>
          <w:color w:val="000000"/>
          <w:sz w:val="28"/>
          <w:szCs w:val="28"/>
          <w:bdr w:val="none" w:sz="0" w:space="0" w:color="auto" w:frame="1"/>
          <w:lang w:eastAsia="ru-RU"/>
        </w:rPr>
        <w:t>», «Мое окружение», «Зима», «Новый год», «Папы и мамы, дедушки и бабушки», «Народное творчество», «Весна», «Лето».</w:t>
      </w:r>
      <w:proofErr w:type="gramEnd"/>
      <w:r w:rsidR="004205F0" w:rsidRPr="00F661E8">
        <w:rPr>
          <w:rFonts w:ascii="Times New Roman" w:eastAsia="Times New Roman" w:hAnsi="Times New Roman"/>
          <w:color w:val="000000"/>
          <w:sz w:val="28"/>
          <w:szCs w:val="28"/>
          <w:bdr w:val="none" w:sz="0" w:space="0" w:color="auto" w:frame="1"/>
          <w:lang w:eastAsia="ru-RU"/>
        </w:rPr>
        <w:t xml:space="preserve">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w:t>
      </w:r>
      <w:r w:rsidR="004205F0" w:rsidRPr="00F661E8">
        <w:rPr>
          <w:rFonts w:ascii="Times New Roman" w:eastAsia="Times New Roman" w:hAnsi="Times New Roman"/>
          <w:color w:val="000000"/>
          <w:sz w:val="28"/>
          <w:szCs w:val="28"/>
          <w:bdr w:val="none" w:sz="0" w:space="0" w:color="auto" w:frame="1"/>
          <w:lang w:eastAsia="ru-RU"/>
        </w:rPr>
        <w:lastRenderedPageBreak/>
        <w:t>ООП дошкольного образования. Прослеживается интегрированный подход к организации деятельности малышей.</w:t>
      </w:r>
    </w:p>
    <w:p w:rsidR="004205F0" w:rsidRPr="006B1B2C" w:rsidRDefault="004205F0" w:rsidP="006B1B2C">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r w:rsidRPr="006B1B2C">
        <w:rPr>
          <w:rFonts w:ascii="Times New Roman" w:eastAsia="Times New Roman" w:hAnsi="Times New Roman"/>
          <w:b/>
          <w:bCs/>
          <w:color w:val="000000"/>
          <w:sz w:val="28"/>
          <w:szCs w:val="28"/>
          <w:u w:val="single"/>
          <w:bdr w:val="none" w:sz="0" w:space="0" w:color="auto" w:frame="1"/>
          <w:lang w:val="tt-RU" w:eastAsia="ru-RU"/>
        </w:rPr>
        <w:t>«Мәктәпкәчә яшьтәгеләр әлифбасы: авазларны уйнатып»,</w:t>
      </w:r>
    </w:p>
    <w:p w:rsidR="004205F0" w:rsidRPr="006B1B2C" w:rsidRDefault="004205F0" w:rsidP="006B1B2C">
      <w:pPr>
        <w:shd w:val="clear" w:color="auto" w:fill="F6F6F6"/>
        <w:spacing w:before="100" w:beforeAutospacing="1" w:after="0" w:line="270" w:lineRule="atLeast"/>
        <w:jc w:val="center"/>
        <w:textAlignment w:val="baseline"/>
        <w:rPr>
          <w:rFonts w:ascii="Times New Roman" w:eastAsia="Times New Roman" w:hAnsi="Times New Roman"/>
          <w:sz w:val="28"/>
          <w:szCs w:val="28"/>
          <w:u w:val="single"/>
          <w:lang w:eastAsia="ru-RU"/>
        </w:rPr>
      </w:pPr>
      <w:r w:rsidRPr="006B1B2C">
        <w:rPr>
          <w:rFonts w:ascii="Times New Roman" w:eastAsia="Times New Roman" w:hAnsi="Times New Roman"/>
          <w:b/>
          <w:bCs/>
          <w:color w:val="000000"/>
          <w:sz w:val="28"/>
          <w:szCs w:val="28"/>
          <w:u w:val="single"/>
          <w:bdr w:val="none" w:sz="0" w:space="0" w:color="auto" w:frame="1"/>
          <w:lang w:eastAsia="ru-RU"/>
        </w:rPr>
        <w:t>«Раз - словечко, два – словечко»</w:t>
      </w:r>
      <w:r w:rsidRPr="006B1B2C">
        <w:rPr>
          <w:rFonts w:ascii="Times New Roman" w:eastAsia="Times New Roman" w:hAnsi="Times New Roman"/>
          <w:b/>
          <w:bCs/>
          <w:color w:val="000000"/>
          <w:sz w:val="28"/>
          <w:szCs w:val="28"/>
          <w:u w:val="single"/>
          <w:lang w:eastAsia="ru-RU"/>
        </w:rPr>
        <w:t> </w:t>
      </w:r>
      <w:proofErr w:type="spellStart"/>
      <w:r w:rsidRPr="006B1B2C">
        <w:rPr>
          <w:rFonts w:ascii="Times New Roman" w:eastAsia="Times New Roman" w:hAnsi="Times New Roman"/>
          <w:b/>
          <w:bCs/>
          <w:color w:val="000000"/>
          <w:sz w:val="28"/>
          <w:szCs w:val="28"/>
          <w:u w:val="single"/>
          <w:bdr w:val="none" w:sz="0" w:space="0" w:color="auto" w:frame="1"/>
          <w:lang w:eastAsia="ru-RU"/>
        </w:rPr>
        <w:t>Р.Шаехова</w:t>
      </w:r>
      <w:proofErr w:type="spellEnd"/>
    </w:p>
    <w:p w:rsidR="004205F0" w:rsidRPr="00F661E8" w:rsidRDefault="006B1B2C"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color w:val="000000"/>
          <w:sz w:val="28"/>
          <w:szCs w:val="28"/>
          <w:bdr w:val="none" w:sz="0" w:space="0" w:color="auto" w:frame="1"/>
          <w:lang w:val="tt-RU" w:eastAsia="ru-RU"/>
        </w:rPr>
        <w:t xml:space="preserve">       </w:t>
      </w:r>
      <w:r w:rsidR="004205F0" w:rsidRPr="00F661E8">
        <w:rPr>
          <w:rFonts w:ascii="Times New Roman" w:eastAsia="Times New Roman" w:hAnsi="Times New Roman"/>
          <w:color w:val="000000"/>
          <w:sz w:val="28"/>
          <w:szCs w:val="28"/>
          <w:bdr w:val="none" w:sz="0" w:space="0" w:color="auto" w:frame="1"/>
          <w:lang w:val="tt-RU" w:eastAsia="ru-RU"/>
        </w:rPr>
        <w:t>В программе предшкольного образования в разделе</w:t>
      </w:r>
      <w:r w:rsidR="004205F0" w:rsidRPr="00F661E8">
        <w:rPr>
          <w:rFonts w:ascii="Times New Roman" w:eastAsia="Times New Roman" w:hAnsi="Times New Roman"/>
          <w:color w:val="000000"/>
          <w:sz w:val="28"/>
          <w:szCs w:val="28"/>
          <w:lang w:val="tt-RU" w:eastAsia="ru-RU"/>
        </w:rPr>
        <w:t> </w:t>
      </w:r>
      <w:r w:rsidR="004205F0" w:rsidRPr="00F661E8">
        <w:rPr>
          <w:rFonts w:ascii="Times New Roman" w:eastAsia="Times New Roman" w:hAnsi="Times New Roman"/>
          <w:color w:val="000000"/>
          <w:sz w:val="28"/>
          <w:szCs w:val="28"/>
          <w:bdr w:val="none" w:sz="0" w:space="0" w:color="auto" w:frame="1"/>
          <w:lang w:eastAsia="ru-RU"/>
        </w:rPr>
        <w:t>«Учимся родному языку» педагогу следует в процессе общения стремиться к качественному совершенствован</w:t>
      </w:r>
      <w:r>
        <w:rPr>
          <w:rFonts w:ascii="Times New Roman" w:eastAsia="Times New Roman" w:hAnsi="Times New Roman"/>
          <w:color w:val="000000"/>
          <w:sz w:val="28"/>
          <w:szCs w:val="28"/>
          <w:bdr w:val="none" w:sz="0" w:space="0" w:color="auto" w:frame="1"/>
          <w:lang w:eastAsia="ru-RU"/>
        </w:rPr>
        <w:t>ию словаря ребенка, употреблению</w:t>
      </w:r>
      <w:r w:rsidR="004205F0" w:rsidRPr="00F661E8">
        <w:rPr>
          <w:rFonts w:ascii="Times New Roman" w:eastAsia="Times New Roman" w:hAnsi="Times New Roman"/>
          <w:color w:val="000000"/>
          <w:sz w:val="28"/>
          <w:szCs w:val="28"/>
          <w:bdr w:val="none" w:sz="0" w:space="0" w:color="auto" w:frame="1"/>
          <w:lang w:eastAsia="ru-RU"/>
        </w:rPr>
        <w:t xml:space="preserve">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4205F0" w:rsidRPr="00F661E8" w:rsidRDefault="006B1B2C" w:rsidP="00F661E8">
      <w:pPr>
        <w:shd w:val="clear" w:color="auto" w:fill="F6F6F6"/>
        <w:spacing w:before="100" w:beforeAutospacing="1" w:after="0" w:line="270" w:lineRule="atLeast"/>
        <w:jc w:val="both"/>
        <w:textAlignment w:val="baseline"/>
        <w:rPr>
          <w:rFonts w:ascii="Times New Roman" w:eastAsia="Times New Roman" w:hAnsi="Times New Roman"/>
          <w:sz w:val="28"/>
          <w:szCs w:val="28"/>
          <w:lang w:eastAsia="ru-RU"/>
        </w:rPr>
      </w:pPr>
      <w:r>
        <w:rPr>
          <w:rFonts w:ascii="Times New Roman" w:eastAsia="Times New Roman" w:hAnsi="Times New Roman"/>
          <w:color w:val="000000"/>
          <w:sz w:val="28"/>
          <w:szCs w:val="28"/>
          <w:bdr w:val="none" w:sz="0" w:space="0" w:color="auto" w:frame="1"/>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Для решения этих задач опираемся на рабочие тетради «Мәктәпкәчә яшьтәгелә</w:t>
      </w:r>
      <w:proofErr w:type="gramStart"/>
      <w:r w:rsidR="004205F0" w:rsidRPr="00F661E8">
        <w:rPr>
          <w:rFonts w:ascii="Times New Roman" w:eastAsia="Times New Roman" w:hAnsi="Times New Roman"/>
          <w:color w:val="000000"/>
          <w:sz w:val="28"/>
          <w:szCs w:val="28"/>
          <w:bdr w:val="none" w:sz="0" w:space="0" w:color="auto" w:frame="1"/>
          <w:lang w:eastAsia="ru-RU"/>
        </w:rPr>
        <w:t>р</w:t>
      </w:r>
      <w:proofErr w:type="gramEnd"/>
      <w:r w:rsidR="004205F0" w:rsidRPr="00F661E8">
        <w:rPr>
          <w:rFonts w:ascii="Times New Roman" w:eastAsia="Times New Roman" w:hAnsi="Times New Roman"/>
          <w:color w:val="000000"/>
          <w:sz w:val="28"/>
          <w:szCs w:val="28"/>
          <w:bdr w:val="none" w:sz="0" w:space="0" w:color="auto" w:frame="1"/>
          <w:lang w:eastAsia="ru-RU"/>
        </w:rPr>
        <w:t xml:space="preserve"> әлифбасы: </w:t>
      </w:r>
      <w:proofErr w:type="spellStart"/>
      <w:r w:rsidR="004205F0" w:rsidRPr="00F661E8">
        <w:rPr>
          <w:rFonts w:ascii="Times New Roman" w:eastAsia="Times New Roman" w:hAnsi="Times New Roman"/>
          <w:color w:val="000000"/>
          <w:sz w:val="28"/>
          <w:szCs w:val="28"/>
          <w:bdr w:val="none" w:sz="0" w:space="0" w:color="auto" w:frame="1"/>
          <w:lang w:eastAsia="ru-RU"/>
        </w:rPr>
        <w:t>авазларны</w:t>
      </w:r>
      <w:proofErr w:type="spellEnd"/>
      <w:r w:rsidR="004205F0" w:rsidRPr="00F661E8">
        <w:rPr>
          <w:rFonts w:ascii="Times New Roman" w:eastAsia="Times New Roman" w:hAnsi="Times New Roman"/>
          <w:color w:val="000000"/>
          <w:sz w:val="28"/>
          <w:szCs w:val="28"/>
          <w:bdr w:val="none" w:sz="0" w:space="0" w:color="auto" w:frame="1"/>
          <w:lang w:eastAsia="ru-RU"/>
        </w:rPr>
        <w:t xml:space="preserve"> </w:t>
      </w:r>
      <w:proofErr w:type="spellStart"/>
      <w:r w:rsidR="004205F0" w:rsidRPr="00F661E8">
        <w:rPr>
          <w:rFonts w:ascii="Times New Roman" w:eastAsia="Times New Roman" w:hAnsi="Times New Roman"/>
          <w:color w:val="000000"/>
          <w:sz w:val="28"/>
          <w:szCs w:val="28"/>
          <w:bdr w:val="none" w:sz="0" w:space="0" w:color="auto" w:frame="1"/>
          <w:lang w:eastAsia="ru-RU"/>
        </w:rPr>
        <w:t>уйнатып</w:t>
      </w:r>
      <w:proofErr w:type="spellEnd"/>
      <w:r w:rsidR="004205F0" w:rsidRPr="00F661E8">
        <w:rPr>
          <w:rFonts w:ascii="Times New Roman" w:eastAsia="Times New Roman" w:hAnsi="Times New Roman"/>
          <w:color w:val="000000"/>
          <w:sz w:val="28"/>
          <w:szCs w:val="28"/>
          <w:bdr w:val="none" w:sz="0" w:space="0" w:color="auto" w:frame="1"/>
          <w:lang w:eastAsia="ru-RU"/>
        </w:rPr>
        <w:t>».</w:t>
      </w:r>
      <w:r>
        <w:rPr>
          <w:rFonts w:ascii="Times New Roman" w:eastAsia="Times New Roman" w:hAnsi="Times New Roman"/>
          <w:sz w:val="28"/>
          <w:szCs w:val="28"/>
          <w:lang w:eastAsia="ru-RU"/>
        </w:rPr>
        <w:t xml:space="preserve"> </w:t>
      </w:r>
      <w:r w:rsidR="004205F0" w:rsidRPr="00F661E8">
        <w:rPr>
          <w:rFonts w:ascii="Times New Roman" w:eastAsia="Times New Roman" w:hAnsi="Times New Roman"/>
          <w:color w:val="000000"/>
          <w:sz w:val="28"/>
          <w:szCs w:val="28"/>
          <w:bdr w:val="none" w:sz="0" w:space="0" w:color="auto" w:frame="1"/>
          <w:lang w:eastAsia="ru-RU"/>
        </w:rP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4205F0" w:rsidRDefault="004205F0" w:rsidP="004205F0"/>
    <w:p w:rsidR="004205F0" w:rsidRDefault="004205F0"/>
    <w:sectPr w:rsidR="004205F0" w:rsidSect="00F661E8">
      <w:pgSz w:w="11906" w:h="16838"/>
      <w:pgMar w:top="851" w:right="991" w:bottom="1134" w:left="851" w:header="708" w:footer="708"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1"/>
  <w:proofState w:spelling="clean" w:grammar="clean"/>
  <w:defaultTabStop w:val="708"/>
  <w:characterSpacingControl w:val="doNotCompress"/>
  <w:compat/>
  <w:rsids>
    <w:rsidRoot w:val="004205F0"/>
    <w:rsid w:val="00000BED"/>
    <w:rsid w:val="0001237A"/>
    <w:rsid w:val="00024FB8"/>
    <w:rsid w:val="00025649"/>
    <w:rsid w:val="0003472F"/>
    <w:rsid w:val="00040BD9"/>
    <w:rsid w:val="00047EBD"/>
    <w:rsid w:val="00056579"/>
    <w:rsid w:val="00063A2F"/>
    <w:rsid w:val="000717B4"/>
    <w:rsid w:val="000718FD"/>
    <w:rsid w:val="0007263E"/>
    <w:rsid w:val="00073C6F"/>
    <w:rsid w:val="000868B5"/>
    <w:rsid w:val="00095E78"/>
    <w:rsid w:val="000A1E09"/>
    <w:rsid w:val="000A5C8D"/>
    <w:rsid w:val="000B36AC"/>
    <w:rsid w:val="000C1B2E"/>
    <w:rsid w:val="000C1BB2"/>
    <w:rsid w:val="000C1C1B"/>
    <w:rsid w:val="000C68B3"/>
    <w:rsid w:val="000D150B"/>
    <w:rsid w:val="000D78B9"/>
    <w:rsid w:val="000E2E6A"/>
    <w:rsid w:val="000E3151"/>
    <w:rsid w:val="000E5E2D"/>
    <w:rsid w:val="000E6875"/>
    <w:rsid w:val="000E6D5F"/>
    <w:rsid w:val="000E77ED"/>
    <w:rsid w:val="000F16EA"/>
    <w:rsid w:val="000F5613"/>
    <w:rsid w:val="00100AEE"/>
    <w:rsid w:val="00114B69"/>
    <w:rsid w:val="00115BAE"/>
    <w:rsid w:val="0012178F"/>
    <w:rsid w:val="001241F7"/>
    <w:rsid w:val="00124CC7"/>
    <w:rsid w:val="0012515E"/>
    <w:rsid w:val="00125C39"/>
    <w:rsid w:val="00134238"/>
    <w:rsid w:val="00141227"/>
    <w:rsid w:val="001418E6"/>
    <w:rsid w:val="0014471E"/>
    <w:rsid w:val="00146786"/>
    <w:rsid w:val="00147CA7"/>
    <w:rsid w:val="00150553"/>
    <w:rsid w:val="001543F2"/>
    <w:rsid w:val="0015484F"/>
    <w:rsid w:val="00165092"/>
    <w:rsid w:val="00165794"/>
    <w:rsid w:val="00172A06"/>
    <w:rsid w:val="00175175"/>
    <w:rsid w:val="00180EE4"/>
    <w:rsid w:val="0018427F"/>
    <w:rsid w:val="00185604"/>
    <w:rsid w:val="00196C53"/>
    <w:rsid w:val="001A1C5C"/>
    <w:rsid w:val="001A428C"/>
    <w:rsid w:val="001A6769"/>
    <w:rsid w:val="001C0A60"/>
    <w:rsid w:val="001C0D8D"/>
    <w:rsid w:val="001C1814"/>
    <w:rsid w:val="001C4B01"/>
    <w:rsid w:val="001C71B6"/>
    <w:rsid w:val="001D373B"/>
    <w:rsid w:val="001E006D"/>
    <w:rsid w:val="001F178B"/>
    <w:rsid w:val="001F2DF3"/>
    <w:rsid w:val="00211C0B"/>
    <w:rsid w:val="0021232D"/>
    <w:rsid w:val="00212E71"/>
    <w:rsid w:val="00222361"/>
    <w:rsid w:val="00222908"/>
    <w:rsid w:val="00225F0D"/>
    <w:rsid w:val="00227FE5"/>
    <w:rsid w:val="00234906"/>
    <w:rsid w:val="00234A15"/>
    <w:rsid w:val="00234CE4"/>
    <w:rsid w:val="00241131"/>
    <w:rsid w:val="00243291"/>
    <w:rsid w:val="00244C34"/>
    <w:rsid w:val="00245961"/>
    <w:rsid w:val="0024637A"/>
    <w:rsid w:val="0024666E"/>
    <w:rsid w:val="00247563"/>
    <w:rsid w:val="00247DEF"/>
    <w:rsid w:val="002506BF"/>
    <w:rsid w:val="00261035"/>
    <w:rsid w:val="002658AA"/>
    <w:rsid w:val="002727F6"/>
    <w:rsid w:val="00273C39"/>
    <w:rsid w:val="00280830"/>
    <w:rsid w:val="002813D2"/>
    <w:rsid w:val="00281C1D"/>
    <w:rsid w:val="00285B1D"/>
    <w:rsid w:val="00291018"/>
    <w:rsid w:val="00292114"/>
    <w:rsid w:val="00297A80"/>
    <w:rsid w:val="002A60EA"/>
    <w:rsid w:val="002A6748"/>
    <w:rsid w:val="002B5701"/>
    <w:rsid w:val="002B6035"/>
    <w:rsid w:val="002B62A7"/>
    <w:rsid w:val="002C71BF"/>
    <w:rsid w:val="002C792C"/>
    <w:rsid w:val="002D3883"/>
    <w:rsid w:val="002D7B53"/>
    <w:rsid w:val="002E5989"/>
    <w:rsid w:val="002E69DC"/>
    <w:rsid w:val="002F1CEE"/>
    <w:rsid w:val="002F4FFB"/>
    <w:rsid w:val="002F5887"/>
    <w:rsid w:val="003009AC"/>
    <w:rsid w:val="00301414"/>
    <w:rsid w:val="00305EF0"/>
    <w:rsid w:val="00314BA4"/>
    <w:rsid w:val="00317A10"/>
    <w:rsid w:val="0032478A"/>
    <w:rsid w:val="00326A35"/>
    <w:rsid w:val="003272AA"/>
    <w:rsid w:val="00334D9E"/>
    <w:rsid w:val="0033553F"/>
    <w:rsid w:val="00336AE2"/>
    <w:rsid w:val="00337304"/>
    <w:rsid w:val="00340E02"/>
    <w:rsid w:val="003500D5"/>
    <w:rsid w:val="00350F24"/>
    <w:rsid w:val="00353EEF"/>
    <w:rsid w:val="003542A5"/>
    <w:rsid w:val="00367F11"/>
    <w:rsid w:val="0037228C"/>
    <w:rsid w:val="00374963"/>
    <w:rsid w:val="00375FAA"/>
    <w:rsid w:val="00380041"/>
    <w:rsid w:val="0038032F"/>
    <w:rsid w:val="00385423"/>
    <w:rsid w:val="003A1EA2"/>
    <w:rsid w:val="003A5CE0"/>
    <w:rsid w:val="003B1823"/>
    <w:rsid w:val="003B3F5E"/>
    <w:rsid w:val="003B4648"/>
    <w:rsid w:val="003B4657"/>
    <w:rsid w:val="003B61C7"/>
    <w:rsid w:val="003B7586"/>
    <w:rsid w:val="003C0347"/>
    <w:rsid w:val="003D1C1D"/>
    <w:rsid w:val="003D3DBE"/>
    <w:rsid w:val="003D60DE"/>
    <w:rsid w:val="003D6805"/>
    <w:rsid w:val="003E5B34"/>
    <w:rsid w:val="004042D6"/>
    <w:rsid w:val="004110A0"/>
    <w:rsid w:val="0041331D"/>
    <w:rsid w:val="00415512"/>
    <w:rsid w:val="00415B54"/>
    <w:rsid w:val="004179DB"/>
    <w:rsid w:val="004205F0"/>
    <w:rsid w:val="00431B30"/>
    <w:rsid w:val="004403E5"/>
    <w:rsid w:val="00441CDC"/>
    <w:rsid w:val="00450B3B"/>
    <w:rsid w:val="00450D8B"/>
    <w:rsid w:val="004537F6"/>
    <w:rsid w:val="00461200"/>
    <w:rsid w:val="00464BFD"/>
    <w:rsid w:val="004666D4"/>
    <w:rsid w:val="00475F4E"/>
    <w:rsid w:val="0048188E"/>
    <w:rsid w:val="00490F73"/>
    <w:rsid w:val="00492F8E"/>
    <w:rsid w:val="00493B7B"/>
    <w:rsid w:val="004943E1"/>
    <w:rsid w:val="004A0C7B"/>
    <w:rsid w:val="004B3A29"/>
    <w:rsid w:val="004C13EC"/>
    <w:rsid w:val="004C2D34"/>
    <w:rsid w:val="004C4781"/>
    <w:rsid w:val="004C6EB4"/>
    <w:rsid w:val="004C7772"/>
    <w:rsid w:val="004D6663"/>
    <w:rsid w:val="004E0FA9"/>
    <w:rsid w:val="004E6C7D"/>
    <w:rsid w:val="004F069B"/>
    <w:rsid w:val="004F2F04"/>
    <w:rsid w:val="00502CEE"/>
    <w:rsid w:val="00505B03"/>
    <w:rsid w:val="00511841"/>
    <w:rsid w:val="00522A48"/>
    <w:rsid w:val="00527CBD"/>
    <w:rsid w:val="005312C6"/>
    <w:rsid w:val="00531522"/>
    <w:rsid w:val="005410BF"/>
    <w:rsid w:val="005450C9"/>
    <w:rsid w:val="00545B2A"/>
    <w:rsid w:val="00545BF9"/>
    <w:rsid w:val="00546FFC"/>
    <w:rsid w:val="005470C6"/>
    <w:rsid w:val="00547E24"/>
    <w:rsid w:val="0055258A"/>
    <w:rsid w:val="0055592C"/>
    <w:rsid w:val="005815BC"/>
    <w:rsid w:val="005A5081"/>
    <w:rsid w:val="005A5140"/>
    <w:rsid w:val="005A6C71"/>
    <w:rsid w:val="005B092B"/>
    <w:rsid w:val="005B5ABD"/>
    <w:rsid w:val="005B6FB0"/>
    <w:rsid w:val="005C1C96"/>
    <w:rsid w:val="005C6382"/>
    <w:rsid w:val="005C7990"/>
    <w:rsid w:val="005D0291"/>
    <w:rsid w:val="005D26B8"/>
    <w:rsid w:val="005D47FE"/>
    <w:rsid w:val="005E10BA"/>
    <w:rsid w:val="005E6AEC"/>
    <w:rsid w:val="005F7995"/>
    <w:rsid w:val="00600799"/>
    <w:rsid w:val="0060377B"/>
    <w:rsid w:val="00612588"/>
    <w:rsid w:val="00613043"/>
    <w:rsid w:val="006172AF"/>
    <w:rsid w:val="00617313"/>
    <w:rsid w:val="00617C23"/>
    <w:rsid w:val="00623CD7"/>
    <w:rsid w:val="00624A1E"/>
    <w:rsid w:val="00624F0A"/>
    <w:rsid w:val="00625276"/>
    <w:rsid w:val="00630F2A"/>
    <w:rsid w:val="00631295"/>
    <w:rsid w:val="006379A5"/>
    <w:rsid w:val="0065013A"/>
    <w:rsid w:val="00651EA1"/>
    <w:rsid w:val="00652A3E"/>
    <w:rsid w:val="00652DC3"/>
    <w:rsid w:val="0065447C"/>
    <w:rsid w:val="00662961"/>
    <w:rsid w:val="00671E5D"/>
    <w:rsid w:val="006746CF"/>
    <w:rsid w:val="00683EBF"/>
    <w:rsid w:val="006914AC"/>
    <w:rsid w:val="00695066"/>
    <w:rsid w:val="006A6598"/>
    <w:rsid w:val="006B1896"/>
    <w:rsid w:val="006B1B2C"/>
    <w:rsid w:val="006B21E6"/>
    <w:rsid w:val="006B6F7F"/>
    <w:rsid w:val="006C188E"/>
    <w:rsid w:val="006C4710"/>
    <w:rsid w:val="006D22CE"/>
    <w:rsid w:val="006D3AC2"/>
    <w:rsid w:val="006D4A99"/>
    <w:rsid w:val="006D4C17"/>
    <w:rsid w:val="006D5C0E"/>
    <w:rsid w:val="006E2982"/>
    <w:rsid w:val="006F1673"/>
    <w:rsid w:val="006F299D"/>
    <w:rsid w:val="006F6A23"/>
    <w:rsid w:val="006F6B40"/>
    <w:rsid w:val="006F7F32"/>
    <w:rsid w:val="007013DC"/>
    <w:rsid w:val="00702A74"/>
    <w:rsid w:val="007074F1"/>
    <w:rsid w:val="007104DA"/>
    <w:rsid w:val="0071093E"/>
    <w:rsid w:val="00711786"/>
    <w:rsid w:val="00714E2F"/>
    <w:rsid w:val="00734F30"/>
    <w:rsid w:val="00742D31"/>
    <w:rsid w:val="00744F08"/>
    <w:rsid w:val="00752823"/>
    <w:rsid w:val="007540A7"/>
    <w:rsid w:val="00754823"/>
    <w:rsid w:val="00757473"/>
    <w:rsid w:val="00760F91"/>
    <w:rsid w:val="00761012"/>
    <w:rsid w:val="00763C15"/>
    <w:rsid w:val="00770D22"/>
    <w:rsid w:val="007711FA"/>
    <w:rsid w:val="007721ED"/>
    <w:rsid w:val="0077498A"/>
    <w:rsid w:val="00775B50"/>
    <w:rsid w:val="00780E7D"/>
    <w:rsid w:val="00785621"/>
    <w:rsid w:val="00786719"/>
    <w:rsid w:val="00792684"/>
    <w:rsid w:val="00795A09"/>
    <w:rsid w:val="007A76F0"/>
    <w:rsid w:val="007B0545"/>
    <w:rsid w:val="007B0562"/>
    <w:rsid w:val="007B59AE"/>
    <w:rsid w:val="007B743A"/>
    <w:rsid w:val="007C3809"/>
    <w:rsid w:val="007C3FBD"/>
    <w:rsid w:val="007C5B41"/>
    <w:rsid w:val="007D0D04"/>
    <w:rsid w:val="007D1D9C"/>
    <w:rsid w:val="007D2FAF"/>
    <w:rsid w:val="007D30A6"/>
    <w:rsid w:val="007D333E"/>
    <w:rsid w:val="007D6E9C"/>
    <w:rsid w:val="007E5266"/>
    <w:rsid w:val="007E549E"/>
    <w:rsid w:val="007F099E"/>
    <w:rsid w:val="007F4796"/>
    <w:rsid w:val="00801ECF"/>
    <w:rsid w:val="00804CA2"/>
    <w:rsid w:val="008173DA"/>
    <w:rsid w:val="008233F9"/>
    <w:rsid w:val="008252E3"/>
    <w:rsid w:val="00830A08"/>
    <w:rsid w:val="00833A0B"/>
    <w:rsid w:val="00834725"/>
    <w:rsid w:val="0083509F"/>
    <w:rsid w:val="00840F71"/>
    <w:rsid w:val="008430A6"/>
    <w:rsid w:val="008458F7"/>
    <w:rsid w:val="008516C4"/>
    <w:rsid w:val="00857078"/>
    <w:rsid w:val="00862954"/>
    <w:rsid w:val="00864138"/>
    <w:rsid w:val="008722CE"/>
    <w:rsid w:val="00875C9D"/>
    <w:rsid w:val="00881AF2"/>
    <w:rsid w:val="00884D0B"/>
    <w:rsid w:val="00886C43"/>
    <w:rsid w:val="00890805"/>
    <w:rsid w:val="00895297"/>
    <w:rsid w:val="00896AE0"/>
    <w:rsid w:val="008979F3"/>
    <w:rsid w:val="008A2324"/>
    <w:rsid w:val="008A4880"/>
    <w:rsid w:val="008A7ABC"/>
    <w:rsid w:val="008B0FB0"/>
    <w:rsid w:val="008B3AA4"/>
    <w:rsid w:val="008B4D60"/>
    <w:rsid w:val="008C53B9"/>
    <w:rsid w:val="008D02E3"/>
    <w:rsid w:val="008D349F"/>
    <w:rsid w:val="008D55DA"/>
    <w:rsid w:val="008D6A19"/>
    <w:rsid w:val="008E2438"/>
    <w:rsid w:val="008E37F8"/>
    <w:rsid w:val="008E52BB"/>
    <w:rsid w:val="009001D5"/>
    <w:rsid w:val="00901164"/>
    <w:rsid w:val="00901B45"/>
    <w:rsid w:val="00901D3E"/>
    <w:rsid w:val="009052D5"/>
    <w:rsid w:val="009137BE"/>
    <w:rsid w:val="0091438C"/>
    <w:rsid w:val="00915E4D"/>
    <w:rsid w:val="00923C1D"/>
    <w:rsid w:val="00924B3D"/>
    <w:rsid w:val="009256A4"/>
    <w:rsid w:val="0092703E"/>
    <w:rsid w:val="009308B9"/>
    <w:rsid w:val="009313EB"/>
    <w:rsid w:val="009436FF"/>
    <w:rsid w:val="0094434C"/>
    <w:rsid w:val="009446FD"/>
    <w:rsid w:val="00954C8D"/>
    <w:rsid w:val="00955457"/>
    <w:rsid w:val="00956F3F"/>
    <w:rsid w:val="0096045F"/>
    <w:rsid w:val="009644BE"/>
    <w:rsid w:val="00973C45"/>
    <w:rsid w:val="00975203"/>
    <w:rsid w:val="00975234"/>
    <w:rsid w:val="009812FB"/>
    <w:rsid w:val="00985CAC"/>
    <w:rsid w:val="00986C67"/>
    <w:rsid w:val="00990676"/>
    <w:rsid w:val="00995618"/>
    <w:rsid w:val="00997E41"/>
    <w:rsid w:val="009A2124"/>
    <w:rsid w:val="009A25BD"/>
    <w:rsid w:val="009A3B2B"/>
    <w:rsid w:val="009A4A05"/>
    <w:rsid w:val="009B3721"/>
    <w:rsid w:val="009B3A7B"/>
    <w:rsid w:val="009B715E"/>
    <w:rsid w:val="009B7C3E"/>
    <w:rsid w:val="009C527B"/>
    <w:rsid w:val="009C67BF"/>
    <w:rsid w:val="009C6EC4"/>
    <w:rsid w:val="009D5358"/>
    <w:rsid w:val="009D582D"/>
    <w:rsid w:val="009D78F9"/>
    <w:rsid w:val="009D7D0E"/>
    <w:rsid w:val="009D7F1A"/>
    <w:rsid w:val="009E2915"/>
    <w:rsid w:val="009E2C2F"/>
    <w:rsid w:val="009E45F3"/>
    <w:rsid w:val="009F1A83"/>
    <w:rsid w:val="009F1EDE"/>
    <w:rsid w:val="009F2B4B"/>
    <w:rsid w:val="00A0649A"/>
    <w:rsid w:val="00A10AB2"/>
    <w:rsid w:val="00A16929"/>
    <w:rsid w:val="00A346B2"/>
    <w:rsid w:val="00A35576"/>
    <w:rsid w:val="00A41CA5"/>
    <w:rsid w:val="00A44A28"/>
    <w:rsid w:val="00A45938"/>
    <w:rsid w:val="00A53C7F"/>
    <w:rsid w:val="00A54132"/>
    <w:rsid w:val="00A56F08"/>
    <w:rsid w:val="00A63377"/>
    <w:rsid w:val="00A65C5C"/>
    <w:rsid w:val="00A667AA"/>
    <w:rsid w:val="00A70EBA"/>
    <w:rsid w:val="00A71FAB"/>
    <w:rsid w:val="00A73B15"/>
    <w:rsid w:val="00A75F36"/>
    <w:rsid w:val="00A83EB3"/>
    <w:rsid w:val="00A87375"/>
    <w:rsid w:val="00A9255E"/>
    <w:rsid w:val="00A96A2E"/>
    <w:rsid w:val="00A96E97"/>
    <w:rsid w:val="00AA0FF9"/>
    <w:rsid w:val="00AA3E49"/>
    <w:rsid w:val="00AA6E4A"/>
    <w:rsid w:val="00AA6F7E"/>
    <w:rsid w:val="00AB3720"/>
    <w:rsid w:val="00AB6223"/>
    <w:rsid w:val="00AC4792"/>
    <w:rsid w:val="00AC504C"/>
    <w:rsid w:val="00AC7DCF"/>
    <w:rsid w:val="00AD4B65"/>
    <w:rsid w:val="00AD4F08"/>
    <w:rsid w:val="00AE20CE"/>
    <w:rsid w:val="00AE39B0"/>
    <w:rsid w:val="00AE3DF6"/>
    <w:rsid w:val="00AF295B"/>
    <w:rsid w:val="00B05655"/>
    <w:rsid w:val="00B07A32"/>
    <w:rsid w:val="00B12FC4"/>
    <w:rsid w:val="00B16346"/>
    <w:rsid w:val="00B21BFE"/>
    <w:rsid w:val="00B231F8"/>
    <w:rsid w:val="00B266D3"/>
    <w:rsid w:val="00B4010A"/>
    <w:rsid w:val="00B40E79"/>
    <w:rsid w:val="00B50BAF"/>
    <w:rsid w:val="00B518EA"/>
    <w:rsid w:val="00B53BE2"/>
    <w:rsid w:val="00B5708D"/>
    <w:rsid w:val="00B57BEF"/>
    <w:rsid w:val="00B64BF7"/>
    <w:rsid w:val="00B726CF"/>
    <w:rsid w:val="00B753F6"/>
    <w:rsid w:val="00B755C3"/>
    <w:rsid w:val="00B7606C"/>
    <w:rsid w:val="00BB6A2E"/>
    <w:rsid w:val="00BC0B3D"/>
    <w:rsid w:val="00BC466B"/>
    <w:rsid w:val="00BD055A"/>
    <w:rsid w:val="00BE0364"/>
    <w:rsid w:val="00BE43AF"/>
    <w:rsid w:val="00BE5953"/>
    <w:rsid w:val="00BE6781"/>
    <w:rsid w:val="00BF0DCD"/>
    <w:rsid w:val="00BF170B"/>
    <w:rsid w:val="00BF3D5B"/>
    <w:rsid w:val="00C017AB"/>
    <w:rsid w:val="00C051E5"/>
    <w:rsid w:val="00C10FDA"/>
    <w:rsid w:val="00C139F1"/>
    <w:rsid w:val="00C14B0D"/>
    <w:rsid w:val="00C1517A"/>
    <w:rsid w:val="00C16611"/>
    <w:rsid w:val="00C27AED"/>
    <w:rsid w:val="00C33EB6"/>
    <w:rsid w:val="00C41348"/>
    <w:rsid w:val="00C445B6"/>
    <w:rsid w:val="00C45899"/>
    <w:rsid w:val="00C51D66"/>
    <w:rsid w:val="00C56F2B"/>
    <w:rsid w:val="00C60C53"/>
    <w:rsid w:val="00C6523B"/>
    <w:rsid w:val="00C6558C"/>
    <w:rsid w:val="00C76333"/>
    <w:rsid w:val="00C779B9"/>
    <w:rsid w:val="00C81BB7"/>
    <w:rsid w:val="00C87292"/>
    <w:rsid w:val="00CA0078"/>
    <w:rsid w:val="00CB194E"/>
    <w:rsid w:val="00CB3FA4"/>
    <w:rsid w:val="00CC178D"/>
    <w:rsid w:val="00CD2086"/>
    <w:rsid w:val="00CD22F8"/>
    <w:rsid w:val="00CD3271"/>
    <w:rsid w:val="00CD4ABA"/>
    <w:rsid w:val="00CD4CF7"/>
    <w:rsid w:val="00CD6803"/>
    <w:rsid w:val="00CD70DA"/>
    <w:rsid w:val="00CD72CC"/>
    <w:rsid w:val="00CE4265"/>
    <w:rsid w:val="00CF0169"/>
    <w:rsid w:val="00CF363E"/>
    <w:rsid w:val="00CF50F1"/>
    <w:rsid w:val="00D075B1"/>
    <w:rsid w:val="00D10682"/>
    <w:rsid w:val="00D17232"/>
    <w:rsid w:val="00D23142"/>
    <w:rsid w:val="00D23731"/>
    <w:rsid w:val="00D27443"/>
    <w:rsid w:val="00D27828"/>
    <w:rsid w:val="00D279FA"/>
    <w:rsid w:val="00D3116B"/>
    <w:rsid w:val="00D3163A"/>
    <w:rsid w:val="00D322FD"/>
    <w:rsid w:val="00D379A2"/>
    <w:rsid w:val="00D436A3"/>
    <w:rsid w:val="00D4748D"/>
    <w:rsid w:val="00D5347A"/>
    <w:rsid w:val="00D646BA"/>
    <w:rsid w:val="00D64F07"/>
    <w:rsid w:val="00D6583C"/>
    <w:rsid w:val="00D66E7F"/>
    <w:rsid w:val="00D83FAB"/>
    <w:rsid w:val="00D84107"/>
    <w:rsid w:val="00D8447F"/>
    <w:rsid w:val="00D848C5"/>
    <w:rsid w:val="00D864FE"/>
    <w:rsid w:val="00D951BE"/>
    <w:rsid w:val="00DA137F"/>
    <w:rsid w:val="00DA3CAD"/>
    <w:rsid w:val="00DA4EDB"/>
    <w:rsid w:val="00DA7D04"/>
    <w:rsid w:val="00DC2937"/>
    <w:rsid w:val="00DD327C"/>
    <w:rsid w:val="00DD4EE3"/>
    <w:rsid w:val="00DE1912"/>
    <w:rsid w:val="00DE3FCF"/>
    <w:rsid w:val="00DE6C55"/>
    <w:rsid w:val="00DF13F9"/>
    <w:rsid w:val="00DF4214"/>
    <w:rsid w:val="00DF7DD3"/>
    <w:rsid w:val="00E01761"/>
    <w:rsid w:val="00E01BEB"/>
    <w:rsid w:val="00E06703"/>
    <w:rsid w:val="00E16CB0"/>
    <w:rsid w:val="00E21422"/>
    <w:rsid w:val="00E21454"/>
    <w:rsid w:val="00E27583"/>
    <w:rsid w:val="00E31C2A"/>
    <w:rsid w:val="00E41B2D"/>
    <w:rsid w:val="00E429D6"/>
    <w:rsid w:val="00E469A6"/>
    <w:rsid w:val="00E53BAC"/>
    <w:rsid w:val="00E54227"/>
    <w:rsid w:val="00E54F87"/>
    <w:rsid w:val="00E571BB"/>
    <w:rsid w:val="00E62C0E"/>
    <w:rsid w:val="00E6765F"/>
    <w:rsid w:val="00E67C04"/>
    <w:rsid w:val="00E7174F"/>
    <w:rsid w:val="00E85553"/>
    <w:rsid w:val="00E90A4E"/>
    <w:rsid w:val="00E96EE2"/>
    <w:rsid w:val="00EA208E"/>
    <w:rsid w:val="00EA5F74"/>
    <w:rsid w:val="00EA7C48"/>
    <w:rsid w:val="00EB260D"/>
    <w:rsid w:val="00EB5166"/>
    <w:rsid w:val="00EB6107"/>
    <w:rsid w:val="00EB6E1C"/>
    <w:rsid w:val="00EB7CF3"/>
    <w:rsid w:val="00EC1527"/>
    <w:rsid w:val="00EC6571"/>
    <w:rsid w:val="00EC6FDA"/>
    <w:rsid w:val="00EC701F"/>
    <w:rsid w:val="00ED1B9F"/>
    <w:rsid w:val="00ED7DB0"/>
    <w:rsid w:val="00EE30CE"/>
    <w:rsid w:val="00EE4EBE"/>
    <w:rsid w:val="00EF0A51"/>
    <w:rsid w:val="00EF1548"/>
    <w:rsid w:val="00EF58A9"/>
    <w:rsid w:val="00F15D57"/>
    <w:rsid w:val="00F22E28"/>
    <w:rsid w:val="00F24BA6"/>
    <w:rsid w:val="00F3147F"/>
    <w:rsid w:val="00F338E8"/>
    <w:rsid w:val="00F33CA4"/>
    <w:rsid w:val="00F5356B"/>
    <w:rsid w:val="00F557D7"/>
    <w:rsid w:val="00F57E5E"/>
    <w:rsid w:val="00F6103B"/>
    <w:rsid w:val="00F62582"/>
    <w:rsid w:val="00F62DF9"/>
    <w:rsid w:val="00F63F99"/>
    <w:rsid w:val="00F661E8"/>
    <w:rsid w:val="00F6709F"/>
    <w:rsid w:val="00F7560A"/>
    <w:rsid w:val="00F803DB"/>
    <w:rsid w:val="00F827A1"/>
    <w:rsid w:val="00F9626C"/>
    <w:rsid w:val="00F962A2"/>
    <w:rsid w:val="00F9698F"/>
    <w:rsid w:val="00FA292B"/>
    <w:rsid w:val="00FB7610"/>
    <w:rsid w:val="00FC1292"/>
    <w:rsid w:val="00FC13BA"/>
    <w:rsid w:val="00FC4938"/>
    <w:rsid w:val="00FC5A96"/>
    <w:rsid w:val="00FD029B"/>
    <w:rsid w:val="00FD1DEB"/>
    <w:rsid w:val="00FD2F34"/>
    <w:rsid w:val="00FD537E"/>
    <w:rsid w:val="00FD594E"/>
    <w:rsid w:val="00FE0D46"/>
    <w:rsid w:val="00FE29B1"/>
    <w:rsid w:val="00FE4BB2"/>
    <w:rsid w:val="00FF1531"/>
    <w:rsid w:val="00FF4AF6"/>
    <w:rsid w:val="00FF56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5F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azan.bezformata.ru/word/tnv/477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2258</Words>
  <Characters>12876</Characters>
  <Application>Microsoft Office Word</Application>
  <DocSecurity>0</DocSecurity>
  <Lines>107</Lines>
  <Paragraphs>30</Paragraphs>
  <ScaleCrop>false</ScaleCrop>
  <Company/>
  <LinksUpToDate>false</LinksUpToDate>
  <CharactersWithSpaces>15104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Raybook</dc:creator>
  <cp:lastModifiedBy>Raybook</cp:lastModifiedBy>
  <cp:revision>4</cp:revision>
  <dcterms:created xsi:type="dcterms:W3CDTF">2014-03-31T09:42:00Z</dcterms:created>
  <dcterms:modified xsi:type="dcterms:W3CDTF">2014-03-31T10:11:00Z</dcterms:modified>
</cp:coreProperties>
</file>